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昆明市卫生健康委员会</w:t>
      </w:r>
    </w:p>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6</w:t>
      </w:r>
      <w:r>
        <w:rPr>
          <w:rFonts w:ascii="Times New Roman" w:hAnsi="Times New Roman" w:eastAsia="方正小标宋简体" w:cs="Times New Roman"/>
          <w:sz w:val="44"/>
          <w:szCs w:val="44"/>
        </w:rPr>
        <w:t>年开展</w:t>
      </w:r>
      <w:r>
        <w:rPr>
          <w:rFonts w:hint="eastAsia" w:ascii="Times New Roman" w:hAnsi="Times New Roman" w:eastAsia="方正小标宋简体" w:cs="Times New Roman"/>
          <w:sz w:val="44"/>
          <w:szCs w:val="44"/>
        </w:rPr>
        <w:t>“梦想不远 昆明首选”</w:t>
      </w:r>
      <w:r>
        <w:rPr>
          <w:rFonts w:ascii="Times New Roman" w:hAnsi="Times New Roman" w:eastAsia="方正小标宋简体" w:cs="Times New Roman"/>
          <w:sz w:val="44"/>
          <w:szCs w:val="44"/>
        </w:rPr>
        <w:t>全国</w:t>
      </w:r>
    </w:p>
    <w:p>
      <w:pPr>
        <w:spacing w:after="0"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引才活动</w:t>
      </w:r>
      <w:r>
        <w:rPr>
          <w:rFonts w:hint="eastAsia" w:ascii="Times New Roman" w:hAnsi="Times New Roman" w:eastAsia="方正小标宋简体" w:cs="Times New Roman"/>
          <w:sz w:val="44"/>
          <w:szCs w:val="44"/>
        </w:rPr>
        <w:t>第二批后备人才招聘</w:t>
      </w:r>
      <w:r>
        <w:rPr>
          <w:rFonts w:ascii="Times New Roman" w:hAnsi="Times New Roman" w:eastAsia="方正小标宋简体" w:cs="Times New Roman"/>
          <w:sz w:val="44"/>
          <w:szCs w:val="44"/>
        </w:rPr>
        <w:t>公告</w:t>
      </w:r>
    </w:p>
    <w:p>
      <w:pPr>
        <w:spacing w:after="0" w:line="560" w:lineRule="exact"/>
        <w:ind w:firstLine="640" w:firstLineChars="200"/>
        <w:rPr>
          <w:rFonts w:ascii="Times New Roman" w:hAnsi="Times New Roman" w:eastAsia="方正仿宋_GBK" w:cs="Times New Roman"/>
          <w:sz w:val="32"/>
          <w:szCs w:val="32"/>
        </w:rPr>
      </w:pP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为进一步吸引高校毕业生到昆明市医疗卫生机构工作，</w:t>
      </w:r>
      <w:r>
        <w:rPr>
          <w:rFonts w:hint="eastAsia" w:ascii="Times New Roman" w:hAnsi="Times New Roman" w:eastAsia="方正仿宋_GBK" w:cs="Times New Roman"/>
          <w:sz w:val="32"/>
          <w:szCs w:val="32"/>
          <w:highlight w:val="none"/>
        </w:rPr>
        <w:t>助力</w:t>
      </w:r>
      <w:r>
        <w:rPr>
          <w:rFonts w:ascii="Times New Roman" w:hAnsi="Times New Roman" w:eastAsia="方正仿宋_GBK" w:cs="Times New Roman"/>
          <w:sz w:val="32"/>
          <w:szCs w:val="32"/>
          <w:highlight w:val="none"/>
        </w:rPr>
        <w:t>昆明市卫生健康人才队伍整体建设，昆明市卫生健康委员会</w:t>
      </w:r>
      <w:r>
        <w:rPr>
          <w:rFonts w:hint="eastAsia" w:ascii="Times New Roman" w:hAnsi="Times New Roman" w:eastAsia="方正仿宋_GBK" w:cs="Times New Roman"/>
          <w:sz w:val="32"/>
          <w:szCs w:val="32"/>
          <w:highlight w:val="none"/>
        </w:rPr>
        <w:t>2026</w:t>
      </w:r>
      <w:r>
        <w:rPr>
          <w:rFonts w:ascii="Times New Roman" w:hAnsi="Times New Roman" w:eastAsia="方正仿宋_GBK" w:cs="Times New Roman"/>
          <w:sz w:val="32"/>
          <w:szCs w:val="32"/>
          <w:highlight w:val="none"/>
        </w:rPr>
        <w:t>年开展</w:t>
      </w:r>
      <w:r>
        <w:rPr>
          <w:rFonts w:hint="eastAsia" w:ascii="Times New Roman" w:hAnsi="Times New Roman" w:eastAsia="方正仿宋_GBK"/>
          <w:color w:val="000000" w:themeColor="text1"/>
          <w:sz w:val="32"/>
          <w:szCs w:val="32"/>
          <w:highlight w:val="none"/>
          <w:shd w:val="clear" w:color="auto" w:fill="FFFFFF"/>
          <w14:textFill>
            <w14:solidFill>
              <w14:schemeClr w14:val="tx1"/>
            </w14:solidFill>
          </w14:textFill>
        </w:rPr>
        <w:t>“</w:t>
      </w:r>
      <w:r>
        <w:rPr>
          <w:rFonts w:ascii="Times New Roman" w:hAnsi="Times New Roman" w:eastAsia="方正仿宋_GBK" w:cs="Times New Roman"/>
          <w:sz w:val="32"/>
          <w:szCs w:val="32"/>
          <w:highlight w:val="none"/>
        </w:rPr>
        <w:t>梦想不远 昆明首选</w:t>
      </w:r>
      <w:r>
        <w:rPr>
          <w:rFonts w:hint="eastAsia" w:ascii="Times New Roman" w:hAnsi="Times New Roman" w:eastAsia="方正仿宋_GBK"/>
          <w:color w:val="000000" w:themeColor="text1"/>
          <w:sz w:val="32"/>
          <w:szCs w:val="32"/>
          <w:highlight w:val="none"/>
          <w:shd w:val="clear" w:color="auto" w:fill="FFFFFF"/>
          <w14:textFill>
            <w14:solidFill>
              <w14:schemeClr w14:val="tx1"/>
            </w14:solidFill>
          </w14:textFill>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rPr>
        <w:t>第二批后备人才招聘</w:t>
      </w:r>
      <w:r>
        <w:rPr>
          <w:rFonts w:ascii="Times New Roman" w:hAnsi="Times New Roman" w:eastAsia="方正仿宋_GBK" w:cs="Times New Roman"/>
          <w:sz w:val="32"/>
          <w:szCs w:val="32"/>
          <w:highlight w:val="none"/>
        </w:rPr>
        <w:t>，现将有关事项公告如下：</w:t>
      </w:r>
    </w:p>
    <w:p>
      <w:pPr>
        <w:spacing w:after="0" w:line="56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一、招聘计划及对象</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昆明市卫生健康委员会开展2026年“梦想不远 昆明首选”全国引才活动第二批后备人才招聘，共计7家直属事业单位招聘54人。主要面向全国医学类高等院校医药类相关专业硕士研究生及以上学历毕业生开展，主要院校名单详见《昆明市卫生健康委员会直属事业单位2026年后备人才招聘主要高校及学科名单》（附件2），其他院校符合招聘专业的双一流建设学科或学科评估B</w:t>
      </w:r>
      <w:r>
        <w:rPr>
          <w:rFonts w:hint="eastAsia" w:ascii="Times New Roman" w:hAnsi="Times New Roman" w:eastAsia="方正仿宋_GBK" w:cs="Times New Roman"/>
          <w:sz w:val="32"/>
          <w:szCs w:val="32"/>
          <w:highlight w:val="none"/>
          <w:vertAlign w:val="superscript"/>
        </w:rPr>
        <w:t>+</w:t>
      </w:r>
      <w:r>
        <w:rPr>
          <w:rFonts w:hint="eastAsia" w:ascii="Times New Roman" w:hAnsi="Times New Roman" w:eastAsia="方正仿宋_GBK" w:cs="Times New Roman"/>
          <w:sz w:val="32"/>
          <w:szCs w:val="32"/>
          <w:highlight w:val="none"/>
        </w:rPr>
        <w:t>的毕业生均可报名。博士研究生（博士学位）不限专业及学校。</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具体招聘岗位及招聘条件见《昆明市卫生健康委员会</w:t>
      </w:r>
      <w:r>
        <w:rPr>
          <w:rFonts w:hint="eastAsia" w:ascii="Times New Roman" w:hAnsi="Times New Roman" w:eastAsia="方正仿宋_GBK" w:cs="Times New Roman"/>
          <w:sz w:val="32"/>
          <w:szCs w:val="32"/>
          <w:highlight w:val="none"/>
        </w:rPr>
        <w:t>2026</w:t>
      </w:r>
      <w:r>
        <w:rPr>
          <w:rFonts w:ascii="Times New Roman" w:hAnsi="Times New Roman" w:eastAsia="方正仿宋_GBK" w:cs="Times New Roman"/>
          <w:sz w:val="32"/>
          <w:szCs w:val="32"/>
          <w:highlight w:val="none"/>
        </w:rPr>
        <w:t>年开展</w:t>
      </w:r>
      <w:r>
        <w:rPr>
          <w:rFonts w:hint="eastAsia" w:ascii="Times New Roman" w:hAnsi="Times New Roman" w:eastAsia="方正仿宋_GBK"/>
          <w:color w:val="000000" w:themeColor="text1"/>
          <w:sz w:val="32"/>
          <w:szCs w:val="32"/>
          <w:highlight w:val="none"/>
          <w:shd w:val="clear" w:color="auto" w:fill="FFFFFF"/>
          <w14:textFill>
            <w14:solidFill>
              <w14:schemeClr w14:val="tx1"/>
            </w14:solidFill>
          </w14:textFill>
        </w:rPr>
        <w:t>“</w:t>
      </w:r>
      <w:r>
        <w:rPr>
          <w:rFonts w:ascii="Times New Roman" w:hAnsi="Times New Roman" w:eastAsia="方正仿宋_GBK" w:cs="Times New Roman"/>
          <w:sz w:val="32"/>
          <w:szCs w:val="32"/>
          <w:highlight w:val="none"/>
        </w:rPr>
        <w:t>梦想不远 昆明首选</w:t>
      </w:r>
      <w:r>
        <w:rPr>
          <w:rFonts w:hint="eastAsia" w:ascii="Times New Roman" w:hAnsi="Times New Roman" w:eastAsia="方正仿宋_GBK"/>
          <w:color w:val="000000" w:themeColor="text1"/>
          <w:sz w:val="32"/>
          <w:szCs w:val="32"/>
          <w:highlight w:val="none"/>
          <w:shd w:val="clear" w:color="auto" w:fill="FFFFFF"/>
          <w14:textFill>
            <w14:solidFill>
              <w14:schemeClr w14:val="tx1"/>
            </w14:solidFill>
          </w14:textFill>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rPr>
        <w:t>第二批后备人才招聘</w:t>
      </w:r>
      <w:r>
        <w:rPr>
          <w:rFonts w:ascii="Times New Roman" w:hAnsi="Times New Roman" w:eastAsia="方正仿宋_GBK" w:cs="Times New Roman"/>
          <w:sz w:val="32"/>
          <w:szCs w:val="32"/>
          <w:highlight w:val="none"/>
        </w:rPr>
        <w:t>岗位信息表》（附件1）（以下统一简称《岗位信息表》）。</w:t>
      </w:r>
    </w:p>
    <w:p>
      <w:pPr>
        <w:spacing w:after="0" w:line="56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二、招聘条件</w:t>
      </w:r>
    </w:p>
    <w:p>
      <w:pPr>
        <w:adjustRightInd w:val="0"/>
        <w:spacing w:after="0" w:line="56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（一）基本条件</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1.具有中华人民共和国国籍；</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2.遵守宪法和法律；</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3.具有良好的政治素质和道德品行；</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4.具有招聘岗位所需的学历、学位、专业（以毕业证专业为准）和技能条件；</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5.具备适应岗位要求的身体条件；</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6.具备拟报考岗位所要求的其他条件。</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7.有下列情况之一者不得报考：</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1）受到党纪、政纪处分期限未满或者正在接受纪律审查的人员，受到刑事处罚期限未满或者正在接受司法调查尚未做出结论的人员，曾被开除公职、开除党籍的人员，吸毒人员，被依法列为失信联合惩戒对象的人员；</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（2）各级公务员招考和事业单位招聘中被认定有舞弊等严重违反考录及招聘纪律行为的人员；</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（3）报名时属现役军人、在读的非应届高校毕业生；</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（4）聘用后即构成《事业单位人事管理回避规定》第六条所列回避情形的人员；</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（5）法律规定不得聘用的其他情形人员。</w:t>
      </w:r>
    </w:p>
    <w:p>
      <w:pPr>
        <w:spacing w:after="0" w:line="56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（二）招聘单位、岗位、数量及具体报名条件</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1.招聘单位、岗位、数量及具体岗位条件详见《岗位信息表》，请报考人员报名前认真阅读公告及《岗位信息表》，确保自身符合所报岗位条件和公告要求</w:t>
      </w:r>
      <w:r>
        <w:rPr>
          <w:rFonts w:hint="eastAsia" w:ascii="Times New Roman" w:hAnsi="Times New Roman" w:eastAsia="方正仿宋_GBK" w:cs="Times New Roman"/>
          <w:sz w:val="32"/>
          <w:szCs w:val="32"/>
          <w:highlight w:val="none"/>
        </w:rPr>
        <w:t>。</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2.专业目录参照教育主管部门下发的《研究生教育学科专业目录（2022年）》（附件3）、《学位授予单位（不含军队单位）自主设置二级学科名单（截至202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年6月30日）》（附件4）、《学位授予单位（不含军队单位）自主设置交叉学科名单（截至202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年6月30日）》（附件5）。所学学科专业不在参考目录中，但与岗位所要求的学科专业类同的报考人员，可以主动联系招聘单位确认报名资格</w:t>
      </w:r>
      <w:r>
        <w:rPr>
          <w:rFonts w:hint="eastAsia" w:ascii="Times New Roman" w:hAnsi="Times New Roman" w:eastAsia="方正仿宋_GBK" w:cs="Times New Roman"/>
          <w:sz w:val="32"/>
          <w:szCs w:val="32"/>
          <w:highlight w:val="none"/>
        </w:rPr>
        <w:t>。国（境）外毕业生须出具教育部留学服务中心国（境）外学历学位认证书。</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w:t>
      </w:r>
      <w:r>
        <w:rPr>
          <w:rFonts w:hint="eastAsia" w:ascii="Times New Roman" w:hAnsi="Times New Roman" w:eastAsia="方正仿宋_GBK" w:cs="Times New Roman"/>
          <w:sz w:val="32"/>
          <w:szCs w:val="32"/>
          <w:highlight w:val="none"/>
        </w:rPr>
        <w:t>按照国家和我省的有关规定，</w:t>
      </w:r>
      <w:r>
        <w:rPr>
          <w:rFonts w:ascii="Times New Roman" w:hAnsi="Times New Roman" w:eastAsia="方正仿宋_GBK" w:cs="Times New Roman"/>
          <w:sz w:val="32"/>
          <w:szCs w:val="32"/>
          <w:highlight w:val="none"/>
        </w:rPr>
        <w:t>面向社会招收的住院医师如为普通高校应届毕业生的，其住院医师规范化培训合格当年在医疗卫生机构就业，按当年应届毕业生同等对待；经住院医师规范化培训合格的本科学历临床医师，按临床医学、口腔医学、中医专业学位硕士研究生同等对待，其中住院医师规范化培训合格证书中的培训专业原则上应当与招聘岗位的专业或类别要求相一致</w:t>
      </w:r>
      <w:r>
        <w:rPr>
          <w:rFonts w:hint="eastAsia" w:ascii="Times New Roman" w:hAnsi="Times New Roman" w:eastAsia="方正仿宋_GBK" w:cs="Times New Roman"/>
          <w:sz w:val="32"/>
          <w:szCs w:val="32"/>
          <w:highlight w:val="none"/>
        </w:rPr>
        <w:t>。</w:t>
      </w:r>
    </w:p>
    <w:p>
      <w:pPr>
        <w:adjustRightInd w:val="0"/>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.硕士研究生（含同等对待住院医师规范化培训合格</w:t>
      </w:r>
      <w:r>
        <w:rPr>
          <w:rFonts w:hint="eastAsia" w:ascii="Times New Roman" w:hAnsi="Times New Roman" w:eastAsia="方正仿宋_GBK" w:cs="Times New Roman"/>
          <w:sz w:val="32"/>
          <w:szCs w:val="32"/>
          <w:highlight w:val="none"/>
        </w:rPr>
        <w:t>人员</w:t>
      </w:r>
      <w:r>
        <w:rPr>
          <w:rFonts w:ascii="Times New Roman" w:hAnsi="Times New Roman" w:eastAsia="方正仿宋_GBK" w:cs="Times New Roman"/>
          <w:sz w:val="32"/>
          <w:szCs w:val="32"/>
          <w:highlight w:val="none"/>
        </w:rPr>
        <w:t>）要求在</w:t>
      </w:r>
      <w:r>
        <w:rPr>
          <w:rFonts w:hint="eastAsia" w:ascii="Times New Roman" w:hAnsi="Times New Roman" w:eastAsia="方正仿宋_GBK" w:cs="Times New Roman"/>
          <w:sz w:val="32"/>
          <w:szCs w:val="32"/>
          <w:highlight w:val="none"/>
        </w:rPr>
        <w:t>2026</w:t>
      </w:r>
      <w:r>
        <w:rPr>
          <w:rFonts w:ascii="Times New Roman" w:hAnsi="Times New Roman" w:eastAsia="方正仿宋_GBK" w:cs="Times New Roman"/>
          <w:sz w:val="32"/>
          <w:szCs w:val="32"/>
          <w:highlight w:val="none"/>
        </w:rPr>
        <w:t>年8月31日前取得应聘岗位要求的学历、学位证书及专业技术资格证书；博士研究生要求在</w:t>
      </w:r>
      <w:r>
        <w:rPr>
          <w:rFonts w:hint="eastAsia" w:ascii="Times New Roman" w:hAnsi="Times New Roman" w:eastAsia="方正仿宋_GBK" w:cs="Times New Roman"/>
          <w:sz w:val="32"/>
          <w:szCs w:val="32"/>
          <w:highlight w:val="none"/>
        </w:rPr>
        <w:t>2026</w:t>
      </w:r>
      <w:r>
        <w:rPr>
          <w:rFonts w:ascii="Times New Roman" w:hAnsi="Times New Roman" w:eastAsia="方正仿宋_GBK" w:cs="Times New Roman"/>
          <w:sz w:val="32"/>
          <w:szCs w:val="32"/>
          <w:highlight w:val="none"/>
        </w:rPr>
        <w:t>年12月31日前取得应聘岗位要求的学历、学位证书及专业技术资格证书</w:t>
      </w:r>
      <w:r>
        <w:rPr>
          <w:rFonts w:hint="eastAsia" w:ascii="Times New Roman" w:hAnsi="Times New Roman" w:eastAsia="方正仿宋_GBK" w:cs="Times New Roman"/>
          <w:sz w:val="32"/>
          <w:szCs w:val="32"/>
          <w:highlight w:val="none"/>
        </w:rPr>
        <w:t>。</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.报考人员的年龄从报名之月起计算：</w:t>
      </w:r>
      <w:r>
        <w:rPr>
          <w:rFonts w:hint="eastAsia" w:ascii="Times New Roman" w:hAnsi="Times New Roman" w:eastAsia="方正仿宋_GBK" w:cs="Times New Roman"/>
          <w:sz w:val="32"/>
          <w:szCs w:val="32"/>
          <w:highlight w:val="none"/>
        </w:rPr>
        <w:t>38周岁及以下，即1987年</w:t>
      </w:r>
      <w:r>
        <w:rPr>
          <w:rFonts w:hint="eastAsia"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rPr>
        <w:t>月1日后出生；博士研究生学历可放宽到43周岁，即1982年</w:t>
      </w:r>
      <w:r>
        <w:rPr>
          <w:rFonts w:hint="eastAsia"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rPr>
        <w:t>月1日后出生；具有高级职称的可放宽到53周岁，即1972年</w:t>
      </w:r>
      <w:r>
        <w:rPr>
          <w:rFonts w:hint="eastAsia"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rPr>
        <w:t>月1日后出生。</w:t>
      </w:r>
    </w:p>
    <w:p>
      <w:pPr>
        <w:spacing w:after="0" w:line="56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三、招聘程序及注意事项</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本次招聘包括网络报名、</w:t>
      </w:r>
      <w:r>
        <w:rPr>
          <w:rFonts w:hint="eastAsia" w:ascii="Times New Roman" w:hAnsi="Times New Roman" w:eastAsia="方正仿宋_GBK" w:cs="Times New Roman"/>
          <w:sz w:val="32"/>
          <w:szCs w:val="32"/>
          <w:highlight w:val="none"/>
          <w:lang w:eastAsia="zh-CN"/>
        </w:rPr>
        <w:t>校园宣介、</w:t>
      </w:r>
      <w:r>
        <w:rPr>
          <w:rFonts w:ascii="Times New Roman" w:hAnsi="Times New Roman" w:eastAsia="方正仿宋_GBK" w:cs="Times New Roman"/>
          <w:sz w:val="32"/>
          <w:szCs w:val="32"/>
          <w:highlight w:val="none"/>
        </w:rPr>
        <w:t>资格</w:t>
      </w:r>
      <w:r>
        <w:rPr>
          <w:rFonts w:hint="eastAsia" w:ascii="Times New Roman" w:hAnsi="Times New Roman" w:eastAsia="方正仿宋_GBK" w:cs="Times New Roman"/>
          <w:sz w:val="32"/>
          <w:szCs w:val="32"/>
          <w:highlight w:val="none"/>
          <w:lang w:eastAsia="zh-CN"/>
        </w:rPr>
        <w:t>审核</w:t>
      </w:r>
      <w:r>
        <w:rPr>
          <w:rFonts w:ascii="Times New Roman" w:hAnsi="Times New Roman" w:eastAsia="方正仿宋_GBK" w:cs="Times New Roman"/>
          <w:sz w:val="32"/>
          <w:szCs w:val="32"/>
          <w:highlight w:val="none"/>
        </w:rPr>
        <w:t>、考核、考察体检、公示与聘用等环节。</w:t>
      </w:r>
    </w:p>
    <w:p>
      <w:pPr>
        <w:spacing w:after="0" w:line="56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（一）报名</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本次招聘采取网络报名方式，报名时间为</w:t>
      </w:r>
      <w:r>
        <w:rPr>
          <w:rFonts w:hint="eastAsia" w:ascii="Times New Roman" w:hAnsi="Times New Roman" w:eastAsia="方正仿宋_GBK" w:cs="Times New Roman"/>
          <w:sz w:val="32"/>
          <w:szCs w:val="32"/>
          <w:highlight w:val="none"/>
        </w:rPr>
        <w:t>2026</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rPr>
        <w:t>9</w:t>
      </w:r>
      <w:r>
        <w:rPr>
          <w:rFonts w:ascii="Times New Roman" w:hAnsi="Times New Roman" w:eastAsia="方正仿宋_GBK" w:cs="Times New Roman"/>
          <w:sz w:val="32"/>
          <w:szCs w:val="32"/>
          <w:highlight w:val="none"/>
        </w:rPr>
        <w:t>日9:00至</w:t>
      </w:r>
      <w:r>
        <w:rPr>
          <w:rFonts w:hint="eastAsia" w:ascii="Times New Roman" w:hAnsi="Times New Roman" w:eastAsia="方正仿宋_GBK" w:cs="Times New Roman"/>
          <w:sz w:val="32"/>
          <w:szCs w:val="32"/>
          <w:highlight w:val="none"/>
        </w:rPr>
        <w:t>4</w:t>
      </w:r>
      <w:r>
        <w:rPr>
          <w:rFonts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rPr>
        <w:t>30</w:t>
      </w:r>
      <w:r>
        <w:rPr>
          <w:rFonts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highlight w:val="none"/>
        </w:rPr>
        <w:t>17</w:t>
      </w:r>
      <w:r>
        <w:rPr>
          <w:rFonts w:ascii="Times New Roman" w:hAnsi="Times New Roman" w:eastAsia="方正仿宋_GBK" w:cs="Times New Roman"/>
          <w:sz w:val="32"/>
          <w:szCs w:val="32"/>
          <w:highlight w:val="none"/>
        </w:rPr>
        <w:t>:00。应聘人员登录昆明卫生人才网</w:t>
      </w:r>
      <w:r>
        <w:rPr>
          <w:rFonts w:hint="eastAsia" w:ascii="Times New Roman" w:hAnsi="Times New Roman" w:eastAsia="方正仿宋_GBK" w:cs="Times New Roman"/>
          <w:sz w:val="32"/>
          <w:szCs w:val="32"/>
          <w:highlight w:val="none"/>
        </w:rPr>
        <w:t>（网址：www.kmwsrc.com.cn/）</w:t>
      </w:r>
      <w:r>
        <w:rPr>
          <w:rFonts w:ascii="Times New Roman" w:hAnsi="Times New Roman" w:eastAsia="方正仿宋_GBK" w:cs="Times New Roman"/>
          <w:sz w:val="32"/>
          <w:szCs w:val="32"/>
          <w:highlight w:val="none"/>
        </w:rPr>
        <w:t>进行报考，按以下流程操作：登录昆明卫生人才网→在首页头条图片链接点击“昆明市卫生健康委员会</w:t>
      </w:r>
      <w:r>
        <w:rPr>
          <w:rFonts w:hint="eastAsia" w:ascii="Times New Roman" w:hAnsi="Times New Roman" w:eastAsia="方正仿宋_GBK" w:cs="Times New Roman"/>
          <w:sz w:val="32"/>
          <w:szCs w:val="32"/>
          <w:highlight w:val="none"/>
        </w:rPr>
        <w:t>2026</w:t>
      </w:r>
      <w:r>
        <w:rPr>
          <w:rFonts w:ascii="Times New Roman" w:hAnsi="Times New Roman" w:eastAsia="方正仿宋_GBK" w:cs="Times New Roman"/>
          <w:sz w:val="32"/>
          <w:szCs w:val="32"/>
          <w:highlight w:val="none"/>
        </w:rPr>
        <w:t>年开</w:t>
      </w:r>
      <w:r>
        <w:rPr>
          <w:rFonts w:hint="eastAsia" w:ascii="Times New Roman" w:hAnsi="Times New Roman" w:eastAsia="方正仿宋_GBK" w:cs="Times New Roman"/>
          <w:sz w:val="32"/>
          <w:szCs w:val="32"/>
          <w:highlight w:val="none"/>
        </w:rPr>
        <w:t>展</w:t>
      </w:r>
      <w:r>
        <w:rPr>
          <w:rFonts w:hint="eastAsia" w:ascii="宋体" w:hAnsi="宋体" w:eastAsia="宋体" w:cs="宋体"/>
          <w:sz w:val="32"/>
          <w:szCs w:val="32"/>
          <w:highlight w:val="none"/>
        </w:rPr>
        <w:t>‘</w:t>
      </w:r>
      <w:r>
        <w:rPr>
          <w:rFonts w:ascii="Times New Roman" w:hAnsi="Times New Roman" w:eastAsia="方正仿宋_GBK" w:cs="Times New Roman"/>
          <w:sz w:val="32"/>
          <w:szCs w:val="32"/>
          <w:highlight w:val="none"/>
        </w:rPr>
        <w:t>梦想不远 昆明首选</w:t>
      </w:r>
      <w:r>
        <w:rPr>
          <w:rFonts w:hint="eastAsia" w:ascii="宋体" w:hAnsi="宋体" w:eastAsia="宋体" w:cs="宋体"/>
          <w:sz w:val="32"/>
          <w:szCs w:val="32"/>
          <w:highlight w:val="none"/>
        </w:rPr>
        <w:t>’</w:t>
      </w:r>
      <w:r>
        <w:rPr>
          <w:rFonts w:ascii="Times New Roman" w:hAnsi="Times New Roman" w:eastAsia="方正仿宋_GBK" w:cs="Times New Roman"/>
          <w:sz w:val="32"/>
          <w:szCs w:val="32"/>
          <w:highlight w:val="none"/>
        </w:rPr>
        <w:t>全国引才活动</w:t>
      </w:r>
      <w:r>
        <w:rPr>
          <w:rFonts w:hint="eastAsia" w:ascii="Times New Roman" w:hAnsi="Times New Roman" w:eastAsia="方正仿宋_GBK" w:cs="Times New Roman"/>
          <w:sz w:val="32"/>
          <w:szCs w:val="32"/>
          <w:highlight w:val="none"/>
        </w:rPr>
        <w:t>第二批后备人才招聘</w:t>
      </w:r>
      <w:r>
        <w:rPr>
          <w:rFonts w:ascii="Times New Roman" w:hAnsi="Times New Roman" w:eastAsia="方正仿宋_GBK" w:cs="Times New Roman"/>
          <w:sz w:val="32"/>
          <w:szCs w:val="32"/>
          <w:highlight w:val="none"/>
        </w:rPr>
        <w:t>”专栏→进入报名界面按报名系统提示填写注册信息→上传近期清晰免冠照的电子照片（禁止使用美颜、滤镜等功能拍照上传）→填写报名信息（需上传的图片要求为jpg</w:t>
      </w:r>
      <w:r>
        <w:rPr>
          <w:rFonts w:hint="eastAsia" w:ascii="Times New Roman" w:hAnsi="Times New Roman" w:eastAsia="方正仿宋_GBK" w:cs="Times New Roman"/>
          <w:sz w:val="32"/>
          <w:szCs w:val="32"/>
          <w:highlight w:val="none"/>
        </w:rPr>
        <w:t>或jpge</w:t>
      </w:r>
      <w:r>
        <w:rPr>
          <w:rFonts w:ascii="Times New Roman" w:hAnsi="Times New Roman" w:eastAsia="方正仿宋_GBK" w:cs="Times New Roman"/>
          <w:sz w:val="32"/>
          <w:szCs w:val="32"/>
          <w:highlight w:val="none"/>
        </w:rPr>
        <w:t>格式）→仔细核对报名信息并确认后提交审核→等待审核→审核通过→打印《报名登记表》→资格</w:t>
      </w:r>
      <w:r>
        <w:rPr>
          <w:rFonts w:hint="eastAsia" w:ascii="Times New Roman" w:hAnsi="Times New Roman" w:eastAsia="方正仿宋_GBK" w:cs="Times New Roman"/>
          <w:sz w:val="32"/>
          <w:szCs w:val="32"/>
          <w:highlight w:val="none"/>
          <w:lang w:eastAsia="zh-CN"/>
        </w:rPr>
        <w:t>审核</w:t>
      </w:r>
      <w:r>
        <w:rPr>
          <w:rFonts w:hint="eastAsia" w:ascii="Times New Roman" w:hAnsi="Times New Roman" w:eastAsia="方正仿宋_GBK" w:cs="Times New Roman"/>
          <w:sz w:val="32"/>
          <w:szCs w:val="32"/>
          <w:highlight w:val="none"/>
        </w:rPr>
        <w:t>通过</w:t>
      </w:r>
      <w:r>
        <w:rPr>
          <w:rFonts w:ascii="Times New Roman" w:hAnsi="Times New Roman" w:eastAsia="方正仿宋_GBK" w:cs="Times New Roman"/>
          <w:sz w:val="32"/>
          <w:szCs w:val="32"/>
          <w:highlight w:val="none"/>
        </w:rPr>
        <w:t>→打印《准考证》。应聘人员按要求如实填写个人信息并上传详细附件材料，每人限报一个岗位。</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请报考人员合理安排报名时间，错峰报名，若选择在最后时段报名的，有可能因报考申请审核不通过，错过报名终止时间导致丧失本次报考机会。</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ascii="Times New Roman" w:hAnsi="Times New Roman" w:eastAsia="方正楷体_GBK" w:cs="Times New Roman"/>
          <w:sz w:val="32"/>
          <w:szCs w:val="32"/>
        </w:rPr>
      </w:pPr>
      <w:r>
        <w:rPr>
          <w:rFonts w:ascii="Times New Roman" w:hAnsi="Times New Roman" w:eastAsia="方正楷体_GBK" w:cs="Times New Roman"/>
          <w:sz w:val="32"/>
          <w:szCs w:val="32"/>
        </w:rPr>
        <w:t>（二）校园宣</w:t>
      </w:r>
      <w:r>
        <w:rPr>
          <w:rFonts w:hint="eastAsia" w:ascii="Times New Roman" w:hAnsi="Times New Roman" w:eastAsia="方正楷体_GBK" w:cs="Times New Roman"/>
          <w:sz w:val="32"/>
          <w:szCs w:val="32"/>
        </w:rPr>
        <w:t>介</w:t>
      </w:r>
      <w:r>
        <w:rPr>
          <w:rFonts w:ascii="Times New Roman" w:hAnsi="Times New Roman" w:eastAsia="方正楷体_GBK" w:cs="Times New Roman"/>
          <w:sz w:val="32"/>
          <w:szCs w:val="32"/>
        </w:rPr>
        <w:t>会</w:t>
      </w:r>
    </w:p>
    <w:p>
      <w:pPr>
        <w:spacing w:after="0" w:line="560"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推介会：4</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日（星期</w:t>
      </w: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上午</w:t>
      </w:r>
      <w:r>
        <w:rPr>
          <w:rFonts w:hint="eastAsia" w:ascii="Times New Roman" w:hAnsi="Times New Roman" w:eastAsia="方正仿宋_GBK" w:cs="Times New Roman"/>
          <w:sz w:val="32"/>
          <w:szCs w:val="32"/>
          <w:lang w:val="en-US" w:eastAsia="zh-CN"/>
        </w:rPr>
        <w:t>9：30至10：00，</w:t>
      </w:r>
      <w:r>
        <w:rPr>
          <w:rFonts w:hint="eastAsia" w:ascii="Times New Roman" w:hAnsi="Times New Roman" w:eastAsia="方正仿宋_GBK" w:cs="Times New Roman"/>
          <w:sz w:val="32"/>
          <w:szCs w:val="32"/>
          <w:lang w:eastAsia="zh-CN"/>
        </w:rPr>
        <w:t>云南大学（呈贡校区）图书馆报告厅；</w:t>
      </w:r>
    </w:p>
    <w:p>
      <w:pPr>
        <w:spacing w:after="0"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lang w:val="en-US" w:eastAsia="zh-CN"/>
        </w:rPr>
        <w:t xml:space="preserve"> 双选会：4</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9</w:t>
      </w:r>
      <w:r>
        <w:rPr>
          <w:rFonts w:hint="eastAsia" w:ascii="Times New Roman" w:hAnsi="Times New Roman" w:eastAsia="方正仿宋_GBK" w:cs="Times New Roman"/>
          <w:sz w:val="32"/>
          <w:szCs w:val="32"/>
        </w:rPr>
        <w:t>日（星期</w:t>
      </w:r>
      <w:r>
        <w:rPr>
          <w:rFonts w:hint="eastAsia" w:ascii="Times New Roman" w:hAnsi="Times New Roman" w:eastAsia="方正仿宋_GBK" w:cs="Times New Roman"/>
          <w:sz w:val="32"/>
          <w:szCs w:val="32"/>
          <w:lang w:eastAsia="zh-CN"/>
        </w:rPr>
        <w:t>四</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上午</w:t>
      </w:r>
      <w:r>
        <w:rPr>
          <w:rFonts w:hint="eastAsia" w:ascii="Times New Roman" w:hAnsi="Times New Roman" w:eastAsia="方正仿宋_GBK" w:cs="Times New Roman"/>
          <w:sz w:val="32"/>
          <w:szCs w:val="32"/>
          <w:lang w:val="en-US" w:eastAsia="zh-CN"/>
        </w:rPr>
        <w:t>10：00至12：00,云南大</w:t>
      </w:r>
      <w:r>
        <w:rPr>
          <w:rFonts w:hint="eastAsia" w:ascii="Times New Roman" w:hAnsi="Times New Roman" w:eastAsia="方正仿宋_GBK" w:cs="Times New Roman"/>
          <w:sz w:val="32"/>
          <w:szCs w:val="32"/>
          <w:highlight w:val="none"/>
          <w:lang w:val="en-US" w:eastAsia="zh-CN"/>
        </w:rPr>
        <w:t>学</w:t>
      </w:r>
      <w:r>
        <w:rPr>
          <w:rFonts w:hint="eastAsia" w:ascii="Times New Roman" w:hAnsi="Times New Roman" w:eastAsia="方正仿宋_GBK" w:cs="Times New Roman"/>
          <w:sz w:val="32"/>
          <w:szCs w:val="32"/>
          <w:highlight w:val="none"/>
          <w:lang w:eastAsia="zh-CN"/>
        </w:rPr>
        <w:t>（呈贡校区）图书馆报告厅前广场。</w:t>
      </w:r>
    </w:p>
    <w:p>
      <w:pPr>
        <w:keepNext w:val="0"/>
        <w:keepLines w:val="0"/>
        <w:pageBreakBefore w:val="0"/>
        <w:widowControl w:val="0"/>
        <w:kinsoku/>
        <w:wordWrap/>
        <w:overflowPunct/>
        <w:topLinePunct w:val="0"/>
        <w:autoSpaceDE/>
        <w:autoSpaceDN/>
        <w:bidi w:val="0"/>
        <w:snapToGrid/>
        <w:spacing w:after="0" w:line="560" w:lineRule="exact"/>
        <w:ind w:firstLine="640" w:firstLineChars="200"/>
        <w:textAlignment w:val="auto"/>
        <w:rPr>
          <w:rFonts w:hint="eastAsia" w:ascii="Times New Roman" w:hAnsi="Times New Roman" w:eastAsia="方正楷体_GBK" w:cs="Times New Roman"/>
          <w:sz w:val="32"/>
          <w:szCs w:val="32"/>
          <w:lang w:eastAsia="zh-CN"/>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lang w:eastAsia="zh-CN"/>
        </w:rPr>
        <w:t>三</w:t>
      </w:r>
      <w:r>
        <w:rPr>
          <w:rFonts w:ascii="Times New Roman" w:hAnsi="Times New Roman" w:eastAsia="方正楷体_GBK" w:cs="Times New Roman"/>
          <w:sz w:val="32"/>
          <w:szCs w:val="32"/>
        </w:rPr>
        <w:t>）资格</w:t>
      </w:r>
      <w:r>
        <w:rPr>
          <w:rFonts w:hint="eastAsia" w:ascii="Times New Roman" w:hAnsi="Times New Roman" w:eastAsia="方正楷体_GBK" w:cs="Times New Roman"/>
          <w:sz w:val="32"/>
          <w:szCs w:val="32"/>
          <w:lang w:eastAsia="zh-CN"/>
        </w:rPr>
        <w:t>审核</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eastAsia="zh-CN"/>
        </w:rPr>
        <w:t>招聘期间各用人单位对报名人员进行资格审核，报考</w:t>
      </w:r>
      <w:bookmarkStart w:id="1" w:name="_GoBack"/>
      <w:bookmarkEnd w:id="1"/>
      <w:r>
        <w:rPr>
          <w:rFonts w:hint="eastAsia" w:ascii="Times New Roman" w:hAnsi="Times New Roman" w:eastAsia="方正仿宋_GBK" w:cs="Times New Roman"/>
          <w:sz w:val="32"/>
          <w:szCs w:val="32"/>
          <w:highlight w:val="none"/>
          <w:lang w:eastAsia="zh-CN"/>
        </w:rPr>
        <w:t>人员可选择在校园宣介会现场进行报名及资格审核；后续非宣介会现场报考人员，资格审核的具体时间及地点由用人单位自行确定并通知报考人员</w:t>
      </w:r>
      <w:r>
        <w:rPr>
          <w:rFonts w:ascii="Times New Roman" w:hAnsi="Times New Roman" w:eastAsia="方正仿宋_GBK" w:cs="Times New Roman"/>
          <w:sz w:val="32"/>
          <w:szCs w:val="32"/>
          <w:highlight w:val="none"/>
        </w:rPr>
        <w:t>。资格审查贯穿招聘全过程，任何环节发现应聘人员不符合资格条件的，均</w:t>
      </w:r>
      <w:r>
        <w:rPr>
          <w:rFonts w:hint="eastAsia" w:ascii="Times New Roman" w:hAnsi="Times New Roman" w:eastAsia="方正仿宋_GBK" w:cs="Times New Roman"/>
          <w:sz w:val="32"/>
          <w:szCs w:val="32"/>
          <w:highlight w:val="none"/>
        </w:rPr>
        <w:t>要</w:t>
      </w:r>
      <w:r>
        <w:rPr>
          <w:rFonts w:ascii="Times New Roman" w:hAnsi="Times New Roman" w:eastAsia="方正仿宋_GBK" w:cs="Times New Roman"/>
          <w:sz w:val="32"/>
          <w:szCs w:val="32"/>
          <w:highlight w:val="none"/>
        </w:rPr>
        <w:t>取消应聘或者聘用资格。</w:t>
      </w:r>
    </w:p>
    <w:p>
      <w:pPr>
        <w:spacing w:after="0" w:line="560" w:lineRule="exact"/>
        <w:ind w:firstLine="640" w:firstLineChars="200"/>
        <w:rPr>
          <w:rFonts w:hint="eastAsia" w:ascii="Times New Roman" w:hAnsi="Times New Roman" w:eastAsia="方正仿宋_GBK" w:cs="Times New Roman"/>
          <w:sz w:val="32"/>
          <w:szCs w:val="32"/>
          <w:highlight w:val="none"/>
          <w:lang w:eastAsia="zh-CN"/>
        </w:rPr>
      </w:pPr>
      <w:r>
        <w:rPr>
          <w:rFonts w:ascii="Times New Roman" w:hAnsi="Times New Roman" w:eastAsia="方正仿宋_GBK" w:cs="Times New Roman"/>
          <w:sz w:val="32"/>
          <w:szCs w:val="32"/>
          <w:highlight w:val="none"/>
        </w:rPr>
        <w:t>资格</w:t>
      </w:r>
      <w:r>
        <w:rPr>
          <w:rFonts w:hint="eastAsia" w:ascii="Times New Roman" w:hAnsi="Times New Roman" w:eastAsia="方正仿宋_GBK" w:cs="Times New Roman"/>
          <w:sz w:val="32"/>
          <w:szCs w:val="32"/>
          <w:highlight w:val="none"/>
          <w:lang w:eastAsia="zh-CN"/>
        </w:rPr>
        <w:t>审核</w:t>
      </w:r>
      <w:r>
        <w:rPr>
          <w:rFonts w:ascii="Times New Roman" w:hAnsi="Times New Roman" w:eastAsia="方正仿宋_GBK" w:cs="Times New Roman"/>
          <w:sz w:val="32"/>
          <w:szCs w:val="32"/>
          <w:highlight w:val="none"/>
        </w:rPr>
        <w:t>所需材料</w:t>
      </w:r>
      <w:r>
        <w:rPr>
          <w:rFonts w:hint="eastAsia" w:ascii="Times New Roman" w:hAnsi="Times New Roman" w:eastAsia="方正仿宋_GBK" w:cs="Times New Roman"/>
          <w:sz w:val="32"/>
          <w:szCs w:val="32"/>
          <w:highlight w:val="none"/>
          <w:lang w:eastAsia="zh-CN"/>
        </w:rPr>
        <w:t>：</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（1）《报名登记表》1份；</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（2）本人有效身份证件原件及复印件1份；</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（3）岗位所需要的学历、学位证原件及复印件各1份（对学历、学位证难以确定的，招聘单位可同时要求提供中国高等教育学生信息网查询的学籍信息）；</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（4）岗位条件明确的专业技术职称证书、执业（职业）证书、相关证明材料等。</w:t>
      </w:r>
    </w:p>
    <w:p>
      <w:pPr>
        <w:spacing w:after="0" w:line="56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w:t>
      </w:r>
      <w:r>
        <w:rPr>
          <w:rFonts w:hint="eastAsia" w:ascii="Times New Roman" w:hAnsi="Times New Roman" w:eastAsia="方正楷体_GBK" w:cs="Times New Roman"/>
          <w:sz w:val="32"/>
          <w:szCs w:val="32"/>
          <w:highlight w:val="none"/>
          <w:lang w:eastAsia="zh-CN"/>
        </w:rPr>
        <w:t>四</w:t>
      </w:r>
      <w:r>
        <w:rPr>
          <w:rFonts w:ascii="Times New Roman" w:hAnsi="Times New Roman" w:eastAsia="方正楷体_GBK" w:cs="Times New Roman"/>
          <w:sz w:val="32"/>
          <w:szCs w:val="32"/>
          <w:highlight w:val="none"/>
        </w:rPr>
        <w:t>）准考证打印时间</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通过资格</w:t>
      </w:r>
      <w:r>
        <w:rPr>
          <w:rFonts w:hint="eastAsia" w:ascii="Times New Roman" w:hAnsi="Times New Roman" w:eastAsia="方正仿宋_GBK" w:cs="Times New Roman"/>
          <w:sz w:val="32"/>
          <w:szCs w:val="32"/>
          <w:highlight w:val="none"/>
          <w:lang w:eastAsia="zh-CN"/>
        </w:rPr>
        <w:t>审核</w:t>
      </w:r>
      <w:r>
        <w:rPr>
          <w:rFonts w:hint="eastAsia" w:ascii="Times New Roman" w:hAnsi="Times New Roman" w:eastAsia="方正仿宋_GBK" w:cs="Times New Roman"/>
          <w:sz w:val="32"/>
          <w:szCs w:val="32"/>
          <w:highlight w:val="none"/>
        </w:rPr>
        <w:t>后打印</w:t>
      </w:r>
      <w:r>
        <w:rPr>
          <w:rFonts w:hint="eastAsia" w:ascii="Times New Roman" w:hAnsi="Times New Roman" w:eastAsia="方正仿宋_GBK" w:cs="Times New Roman"/>
          <w:sz w:val="32"/>
          <w:szCs w:val="32"/>
          <w:highlight w:val="none"/>
          <w:lang w:eastAsia="zh-CN"/>
        </w:rPr>
        <w:t>，具体时间待确定后</w:t>
      </w:r>
      <w:r>
        <w:rPr>
          <w:rFonts w:hint="eastAsia" w:ascii="Times New Roman" w:hAnsi="Times New Roman" w:eastAsia="方正仿宋_GBK" w:cs="Times New Roman"/>
          <w:sz w:val="32"/>
          <w:szCs w:val="32"/>
          <w:highlight w:val="none"/>
        </w:rPr>
        <w:t>由各招聘单位通知应聘人员，并在昆明卫生人才网上公告</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请应聘人员保持电话畅通并关注昆明卫生人才网。</w:t>
      </w:r>
    </w:p>
    <w:p>
      <w:pPr>
        <w:spacing w:after="0" w:line="56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w:t>
      </w:r>
      <w:r>
        <w:rPr>
          <w:rFonts w:hint="eastAsia" w:ascii="Times New Roman" w:hAnsi="Times New Roman" w:eastAsia="方正楷体_GBK" w:cs="Times New Roman"/>
          <w:sz w:val="32"/>
          <w:szCs w:val="32"/>
          <w:highlight w:val="none"/>
          <w:lang w:eastAsia="zh-CN"/>
        </w:rPr>
        <w:t>五</w:t>
      </w:r>
      <w:r>
        <w:rPr>
          <w:rFonts w:ascii="Times New Roman" w:hAnsi="Times New Roman" w:eastAsia="方正楷体_GBK" w:cs="Times New Roman"/>
          <w:sz w:val="32"/>
          <w:szCs w:val="32"/>
          <w:highlight w:val="none"/>
        </w:rPr>
        <w:t>）考核</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本次招聘不设开考比例，采用面试考核的方式进行，</w:t>
      </w:r>
      <w:bookmarkStart w:id="0" w:name="_Hlk193099982"/>
      <w:r>
        <w:rPr>
          <w:rFonts w:ascii="Times New Roman" w:hAnsi="Times New Roman" w:eastAsia="方正仿宋_GBK" w:cs="Times New Roman"/>
          <w:sz w:val="32"/>
          <w:szCs w:val="32"/>
          <w:highlight w:val="none"/>
        </w:rPr>
        <w:t>通过资格</w:t>
      </w:r>
      <w:r>
        <w:rPr>
          <w:rFonts w:hint="eastAsia" w:ascii="Times New Roman" w:hAnsi="Times New Roman" w:eastAsia="方正仿宋_GBK" w:cs="Times New Roman"/>
          <w:sz w:val="32"/>
          <w:szCs w:val="32"/>
          <w:highlight w:val="none"/>
          <w:lang w:eastAsia="zh-CN"/>
        </w:rPr>
        <w:t>审核</w:t>
      </w:r>
      <w:r>
        <w:rPr>
          <w:rFonts w:ascii="Times New Roman" w:hAnsi="Times New Roman" w:eastAsia="方正仿宋_GBK" w:cs="Times New Roman"/>
          <w:sz w:val="32"/>
          <w:szCs w:val="32"/>
          <w:highlight w:val="none"/>
        </w:rPr>
        <w:t>的应聘人员进入面试考核。考核</w:t>
      </w:r>
      <w:r>
        <w:rPr>
          <w:rFonts w:hint="eastAsia" w:ascii="Times New Roman" w:hAnsi="Times New Roman" w:eastAsia="方正仿宋_GBK" w:cs="Times New Roman"/>
          <w:sz w:val="32"/>
          <w:szCs w:val="32"/>
          <w:highlight w:val="none"/>
        </w:rPr>
        <w:t>拟于5月中</w:t>
      </w:r>
      <w:r>
        <w:rPr>
          <w:rFonts w:hint="eastAsia" w:ascii="Times New Roman" w:hAnsi="Times New Roman" w:eastAsia="方正仿宋_GBK" w:cs="Times New Roman"/>
          <w:sz w:val="32"/>
          <w:szCs w:val="32"/>
          <w:highlight w:val="none"/>
          <w:lang w:eastAsia="zh-CN"/>
        </w:rPr>
        <w:t>下</w:t>
      </w:r>
      <w:r>
        <w:rPr>
          <w:rFonts w:hint="eastAsia" w:ascii="Times New Roman" w:hAnsi="Times New Roman" w:eastAsia="方正仿宋_GBK" w:cs="Times New Roman"/>
          <w:sz w:val="32"/>
          <w:szCs w:val="32"/>
          <w:highlight w:val="none"/>
        </w:rPr>
        <w:t>旬在昆明开展，具体考核时间、地点待确定后，由各招聘单位通知应聘人员，并在昆明卫生人才网上公告，请应聘人员保持电话畅通并关注昆明卫生人才网</w:t>
      </w:r>
      <w:r>
        <w:rPr>
          <w:rFonts w:ascii="Times New Roman" w:hAnsi="Times New Roman" w:eastAsia="方正仿宋_GBK" w:cs="Times New Roman"/>
          <w:sz w:val="32"/>
          <w:szCs w:val="32"/>
          <w:highlight w:val="none"/>
        </w:rPr>
        <w:t>。</w:t>
      </w:r>
      <w:bookmarkEnd w:id="0"/>
      <w:r>
        <w:rPr>
          <w:rFonts w:ascii="Times New Roman" w:hAnsi="Times New Roman" w:eastAsia="方正仿宋_GBK" w:cs="Times New Roman"/>
          <w:sz w:val="32"/>
          <w:szCs w:val="32"/>
          <w:highlight w:val="none"/>
        </w:rPr>
        <w:t>拟招聘人数与资格审核合格人</w:t>
      </w:r>
      <w:r>
        <w:rPr>
          <w:rFonts w:hint="eastAsia" w:ascii="Times New Roman" w:hAnsi="Times New Roman" w:eastAsia="方正仿宋_GBK" w:cs="Times New Roman"/>
          <w:sz w:val="32"/>
          <w:szCs w:val="32"/>
          <w:highlight w:val="none"/>
        </w:rPr>
        <w:t>数</w:t>
      </w:r>
      <w:r>
        <w:rPr>
          <w:rFonts w:ascii="Times New Roman" w:hAnsi="Times New Roman" w:eastAsia="方正仿宋_GBK" w:cs="Times New Roman"/>
          <w:sz w:val="32"/>
          <w:szCs w:val="32"/>
          <w:highlight w:val="none"/>
        </w:rPr>
        <w:t>比例超过1:10的，追加笔试考核，笔试后按笔试成绩从高至低1:3的比例确定面试考核人选。</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1.追加笔试</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笔试考试科目为《医学基础知识》一科，满分100分，采取闭卷方式进行。笔试人员需携带居民身份证原件、准考证，并按招聘单位通知的时间和地点参加笔试。</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2.面试考核</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面试重点考察相应岗位所需的专业知识和技能，采取现场问答等方式进行。参加考核人员未按规定时间到指定地点的，视为自愿放弃，取消后续环节。面试考核得分满分为100分，合格分数线为70分，等额面试岗位合格分数线为75分。面试成绩并列的，采取加试面试方式确定，加试成绩为面试最终考试成绩。加试时间和地点由招聘单位另行通知。</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3.考核成绩计算</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考核成绩=面试成绩×100%；追加笔试环节的岗位，考核成绩=笔试成绩×50%+面试成绩×50%。所有成绩采取百分制计算，</w:t>
      </w:r>
      <w:r>
        <w:rPr>
          <w:rFonts w:ascii="Times New Roman" w:hAnsi="Times New Roman" w:eastAsia="方正仿宋_GBK" w:cs="Times New Roman"/>
          <w:color w:val="000000" w:themeColor="text1"/>
          <w:sz w:val="32"/>
          <w:szCs w:val="32"/>
          <w:highlight w:val="none"/>
          <w14:textFill>
            <w14:solidFill>
              <w14:schemeClr w14:val="tx1"/>
            </w14:solidFill>
          </w14:textFill>
        </w:rPr>
        <w:t>四舍五入保留两位小数。</w:t>
      </w:r>
      <w:r>
        <w:rPr>
          <w:rFonts w:ascii="Times New Roman" w:hAnsi="Times New Roman" w:eastAsia="方正仿宋_GBK" w:cs="Times New Roman"/>
          <w:sz w:val="32"/>
          <w:szCs w:val="32"/>
          <w:highlight w:val="none"/>
        </w:rPr>
        <w:t>考核成绩在昆明市卫生健康委员会官网和昆明市卫生人才网</w:t>
      </w:r>
      <w:r>
        <w:rPr>
          <w:rFonts w:hint="eastAsia" w:ascii="Times New Roman" w:hAnsi="Times New Roman" w:eastAsia="方正仿宋_GBK" w:cs="Times New Roman"/>
          <w:sz w:val="32"/>
          <w:szCs w:val="32"/>
          <w:highlight w:val="none"/>
        </w:rPr>
        <w:t>进行</w:t>
      </w:r>
      <w:r>
        <w:rPr>
          <w:rFonts w:ascii="Times New Roman" w:hAnsi="Times New Roman" w:eastAsia="方正仿宋_GBK" w:cs="Times New Roman"/>
          <w:sz w:val="32"/>
          <w:szCs w:val="32"/>
          <w:highlight w:val="none"/>
        </w:rPr>
        <w:t>公示。</w:t>
      </w:r>
    </w:p>
    <w:p>
      <w:pPr>
        <w:spacing w:after="0" w:line="56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w:t>
      </w:r>
      <w:r>
        <w:rPr>
          <w:rFonts w:hint="eastAsia" w:ascii="Times New Roman" w:hAnsi="Times New Roman" w:eastAsia="方正楷体_GBK" w:cs="Times New Roman"/>
          <w:sz w:val="32"/>
          <w:szCs w:val="32"/>
          <w:highlight w:val="none"/>
          <w:lang w:eastAsia="zh-CN"/>
        </w:rPr>
        <w:t>六</w:t>
      </w:r>
      <w:r>
        <w:rPr>
          <w:rFonts w:ascii="Times New Roman" w:hAnsi="Times New Roman" w:eastAsia="方正楷体_GBK" w:cs="Times New Roman"/>
          <w:sz w:val="32"/>
          <w:szCs w:val="32"/>
          <w:highlight w:val="none"/>
        </w:rPr>
        <w:t>）考察、体检</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面试成绩经公示无异议的，按照</w:t>
      </w:r>
      <w:r>
        <w:rPr>
          <w:rFonts w:hint="eastAsia" w:ascii="Times New Roman" w:hAnsi="Times New Roman" w:eastAsia="方正仿宋_GBK" w:cs="Times New Roman"/>
          <w:sz w:val="32"/>
          <w:szCs w:val="32"/>
          <w:highlight w:val="none"/>
        </w:rPr>
        <w:t>招聘岗位</w:t>
      </w:r>
      <w:r>
        <w:rPr>
          <w:rFonts w:ascii="Times New Roman" w:hAnsi="Times New Roman" w:eastAsia="方正仿宋_GBK" w:cs="Times New Roman"/>
          <w:sz w:val="32"/>
          <w:szCs w:val="32"/>
          <w:highlight w:val="none"/>
        </w:rPr>
        <w:t>数与拟进入考察体检人员数1:1的比例，以面试成绩由高到低顺序确定进入考察</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体检人员。</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楷体_GBK" w:cs="Times New Roman"/>
          <w:sz w:val="32"/>
          <w:szCs w:val="32"/>
          <w:highlight w:val="none"/>
        </w:rPr>
        <w:t>1.</w:t>
      </w:r>
      <w:r>
        <w:rPr>
          <w:rFonts w:ascii="Times New Roman" w:hAnsi="Times New Roman" w:eastAsia="方正仿宋_GBK" w:cs="Times New Roman"/>
          <w:sz w:val="32"/>
          <w:szCs w:val="32"/>
          <w:highlight w:val="none"/>
        </w:rPr>
        <w:t>考察由各招聘单位</w:t>
      </w:r>
      <w:r>
        <w:rPr>
          <w:rFonts w:hint="eastAsia" w:ascii="Times New Roman" w:hAnsi="Times New Roman" w:eastAsia="方正仿宋_GBK" w:cs="Times New Roman"/>
          <w:sz w:val="32"/>
          <w:szCs w:val="32"/>
          <w:highlight w:val="none"/>
        </w:rPr>
        <w:t>根据《云南省事业单位公开招聘人员考察工作规范》</w:t>
      </w:r>
      <w:r>
        <w:rPr>
          <w:rFonts w:ascii="Times New Roman" w:hAnsi="Times New Roman" w:eastAsia="方正仿宋_GBK" w:cs="Times New Roman"/>
          <w:sz w:val="32"/>
          <w:szCs w:val="32"/>
          <w:highlight w:val="none"/>
        </w:rPr>
        <w:t>具体组织实施。考察内容主要包括</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的政治素质、道德品行、能力素质、心理素质、学习和工作表现、遵纪守法、廉洁自律以及需要回避的情况等，考察时一并对考察对象的报考资格条件进行复查。</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楷体_GBK" w:cs="Times New Roman"/>
          <w:sz w:val="32"/>
          <w:szCs w:val="32"/>
          <w:highlight w:val="none"/>
        </w:rPr>
        <w:t>2.</w:t>
      </w:r>
      <w:r>
        <w:rPr>
          <w:rFonts w:ascii="Times New Roman" w:hAnsi="Times New Roman" w:eastAsia="方正仿宋_GBK" w:cs="Times New Roman"/>
          <w:sz w:val="32"/>
          <w:szCs w:val="32"/>
          <w:highlight w:val="none"/>
        </w:rPr>
        <w:t>体检由各招聘单位</w:t>
      </w:r>
      <w:r>
        <w:rPr>
          <w:rFonts w:hint="eastAsia" w:ascii="Times New Roman" w:hAnsi="Times New Roman" w:eastAsia="方正仿宋_GBK" w:cs="Times New Roman"/>
          <w:sz w:val="32"/>
          <w:szCs w:val="32"/>
          <w:highlight w:val="none"/>
        </w:rPr>
        <w:t>根据《云南省事业单位公开招聘人员体检工作规范》具体组织实施，体检标准参照《公务员录用体检通用标准（试行）》及相关规定执行，体检的时间、地点由招聘单位采取适当方式通知，应聘人员在招聘单位工作人员带领下依次进行体检，</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费用由应聘人员承担</w:t>
      </w:r>
      <w:r>
        <w:rPr>
          <w:rFonts w:hint="eastAsia" w:ascii="Times New Roman" w:hAnsi="Times New Roman" w:eastAsia="方正仿宋_GBK" w:cs="Times New Roman"/>
          <w:sz w:val="32"/>
          <w:szCs w:val="32"/>
          <w:highlight w:val="none"/>
        </w:rPr>
        <w:t>。除特殊情况经体检医生及招聘单位批准同意推迟检查外，若应聘人员自己放弃某一检查项目，按体检不合格处理。应聘人员为孕产妇在孕产期的，经医院确认可申请延期体检，待生产过后或妊娠终止，按国家相关政策产休假结束一个月内进行体检。</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应聘人员对本人体检结果有疑问的，可以提出复检申请。复检申请应当在接到体检结论通知之日起5个工作日内提出。复检只能进行一次，体检结果以复检结论为准。</w:t>
      </w:r>
    </w:p>
    <w:p>
      <w:pPr>
        <w:spacing w:after="0" w:line="560" w:lineRule="exact"/>
        <w:ind w:firstLine="640" w:firstLineChars="200"/>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w:t>
      </w:r>
      <w:r>
        <w:rPr>
          <w:rFonts w:hint="eastAsia" w:ascii="Times New Roman" w:hAnsi="Times New Roman" w:eastAsia="方正楷体_GBK" w:cs="Times New Roman"/>
          <w:sz w:val="32"/>
          <w:szCs w:val="32"/>
          <w:highlight w:val="none"/>
          <w:lang w:eastAsia="zh-CN"/>
        </w:rPr>
        <w:t>七</w:t>
      </w:r>
      <w:r>
        <w:rPr>
          <w:rFonts w:ascii="Times New Roman" w:hAnsi="Times New Roman" w:eastAsia="方正楷体_GBK" w:cs="Times New Roman"/>
          <w:sz w:val="32"/>
          <w:szCs w:val="32"/>
          <w:highlight w:val="none"/>
        </w:rPr>
        <w:t>）公示与聘用</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体检及考察合格的拟聘用人员在昆明市卫生健康委员会官网和昆明市人力资源和社会保障局官网进行公示，公示期为5个工作日。拟聘用人员公示期满后，无异议或反映有问题但不影响聘用的，按程序办理聘用手续。对公示期间反映有影响聘用的问题并查实的，不予聘用；对反映的问题一时难以查实的，暂缓聘用，待查清后再决定是否聘用。聘用人员在接到通知后，必须在规定的时间内报到，无正当理由逾期不报到者，取消其聘用资格。</w:t>
      </w:r>
    </w:p>
    <w:p>
      <w:pPr>
        <w:spacing w:after="0" w:line="56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四、招聘纪律</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方正楷体_GBK" w:hAnsi="Times New Roman" w:eastAsia="方正楷体_GBK" w:cs="Times New Roman"/>
          <w:sz w:val="32"/>
          <w:szCs w:val="32"/>
          <w:highlight w:val="none"/>
        </w:rPr>
        <w:t>（一）</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必须服从国家和省、市招聘相关政策规定，填写或提交符合规定并与招聘岗位相符的证件，个人资料要做到全面、真实、准确、有效，不得隐瞒真实情况、弄虚作假，对违反纪律的</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，视情节轻重，给予相应处理。</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方正楷体_GBK" w:hAnsi="Times New Roman" w:eastAsia="方正楷体_GBK" w:cs="Times New Roman"/>
          <w:sz w:val="32"/>
          <w:szCs w:val="32"/>
          <w:highlight w:val="none"/>
        </w:rPr>
        <w:t>（二）</w:t>
      </w:r>
      <w:r>
        <w:rPr>
          <w:rFonts w:ascii="Times New Roman" w:hAnsi="Times New Roman" w:eastAsia="方正仿宋_GBK" w:cs="Times New Roman"/>
          <w:sz w:val="32"/>
          <w:szCs w:val="32"/>
          <w:highlight w:val="none"/>
        </w:rPr>
        <w:t>报名后，</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应注意及时登录昆明市</w:t>
      </w:r>
      <w:r>
        <w:rPr>
          <w:rFonts w:hint="eastAsia" w:ascii="Times New Roman" w:hAnsi="Times New Roman" w:eastAsia="方正仿宋_GBK" w:cs="Times New Roman"/>
          <w:sz w:val="32"/>
          <w:szCs w:val="32"/>
          <w:highlight w:val="none"/>
        </w:rPr>
        <w:t>卫生健康委员会</w:t>
      </w:r>
      <w:r>
        <w:rPr>
          <w:rFonts w:ascii="Times New Roman" w:hAnsi="Times New Roman" w:eastAsia="方正仿宋_GBK" w:cs="Times New Roman"/>
          <w:sz w:val="32"/>
          <w:szCs w:val="32"/>
          <w:highlight w:val="none"/>
        </w:rPr>
        <w:t>官网</w:t>
      </w:r>
      <w:r>
        <w:rPr>
          <w:rFonts w:hint="eastAsia" w:ascii="Times New Roman" w:hAnsi="Times New Roman" w:eastAsia="方正仿宋_GBK" w:cs="Times New Roman"/>
          <w:sz w:val="32"/>
          <w:szCs w:val="32"/>
          <w:highlight w:val="none"/>
        </w:rPr>
        <w:t>、昆明卫生人才网</w:t>
      </w:r>
      <w:r>
        <w:rPr>
          <w:rFonts w:ascii="Times New Roman" w:hAnsi="Times New Roman" w:eastAsia="方正仿宋_GBK" w:cs="Times New Roman"/>
          <w:sz w:val="32"/>
          <w:szCs w:val="32"/>
          <w:highlight w:val="none"/>
        </w:rPr>
        <w:t>了解招聘工作进程和有关事项通知，并保持报名时登记的联系电话畅通。所有事项凡在网站公告即视为</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已经知晓，因</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不及时上网查看或联系电话不畅通而造成的后果，由</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本人承担。</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方正楷体_GBK" w:hAnsi="Times New Roman" w:eastAsia="方正楷体_GBK" w:cs="Times New Roman"/>
          <w:sz w:val="32"/>
          <w:szCs w:val="32"/>
          <w:highlight w:val="none"/>
        </w:rPr>
        <w:t>（三）</w:t>
      </w:r>
      <w:r>
        <w:rPr>
          <w:rFonts w:hint="eastAsia" w:ascii="Times New Roman" w:hAnsi="Times New Roman" w:eastAsia="方正仿宋_GBK" w:cs="Times New Roman"/>
          <w:sz w:val="32"/>
          <w:szCs w:val="32"/>
          <w:highlight w:val="none"/>
        </w:rPr>
        <w:t>面试</w:t>
      </w:r>
      <w:r>
        <w:rPr>
          <w:rFonts w:ascii="Times New Roman" w:hAnsi="Times New Roman" w:eastAsia="方正仿宋_GBK" w:cs="Times New Roman"/>
          <w:sz w:val="32"/>
          <w:szCs w:val="32"/>
          <w:highlight w:val="none"/>
        </w:rPr>
        <w:t>后在后续招聘环节中放弃的</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应当由本人向招聘单位出具本人签字的书面申请。</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方正楷体_GBK" w:hAnsi="Times New Roman" w:eastAsia="方正楷体_GBK" w:cs="Times New Roman"/>
          <w:sz w:val="32"/>
          <w:szCs w:val="32"/>
          <w:highlight w:val="none"/>
        </w:rPr>
        <w:t>（四）</w:t>
      </w:r>
      <w:r>
        <w:rPr>
          <w:rFonts w:ascii="Times New Roman" w:hAnsi="Times New Roman" w:eastAsia="方正仿宋_GBK" w:cs="Times New Roman"/>
          <w:sz w:val="32"/>
          <w:szCs w:val="32"/>
          <w:highlight w:val="none"/>
        </w:rPr>
        <w:t>事业单位公开招聘实行回避制度，按照《事业单位人员管理回避规定》执行。凡与聘用单位负责人有夫妻关系、直系血亲关系、三代以内旁系血亲关系、近姻亲关系或者其他亲属关系的</w:t>
      </w:r>
      <w:r>
        <w:rPr>
          <w:rFonts w:hint="eastAsia" w:ascii="Times New Roman" w:hAnsi="Times New Roman" w:eastAsia="方正仿宋_GBK" w:cs="Times New Roman"/>
          <w:sz w:val="32"/>
          <w:szCs w:val="32"/>
          <w:highlight w:val="none"/>
        </w:rPr>
        <w:t>应聘人员</w:t>
      </w:r>
      <w:r>
        <w:rPr>
          <w:rFonts w:ascii="Times New Roman" w:hAnsi="Times New Roman" w:eastAsia="方正仿宋_GBK" w:cs="Times New Roman"/>
          <w:sz w:val="32"/>
          <w:szCs w:val="32"/>
          <w:highlight w:val="none"/>
        </w:rPr>
        <w:t>，不得应聘该单位负责人的秘书或者组织（人事）、纪检监察、审计、财务等岗位。聘用单位负责人和招聘工作人员在招聘过程中，涉及与本人有上述亲属关系或者其他可能影响招聘公正的，也应当回避。</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方正楷体_GBK" w:hAnsi="Times New Roman" w:eastAsia="方正楷体_GBK" w:cs="Times New Roman"/>
          <w:sz w:val="32"/>
          <w:szCs w:val="32"/>
          <w:highlight w:val="none"/>
        </w:rPr>
        <w:t>（五）</w:t>
      </w:r>
      <w:r>
        <w:rPr>
          <w:rFonts w:ascii="Times New Roman" w:hAnsi="Times New Roman" w:eastAsia="方正仿宋_GBK" w:cs="Times New Roman"/>
          <w:sz w:val="32"/>
          <w:szCs w:val="32"/>
          <w:highlight w:val="none"/>
        </w:rPr>
        <w:t>在招聘过程中及聘用后如发现不符合条件的人员，查证属实的，招聘单位可终止或取消其报考资格和聘用资格。</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方正楷体_GBK" w:hAnsi="Times New Roman" w:eastAsia="方正楷体_GBK" w:cs="Times New Roman"/>
          <w:sz w:val="32"/>
          <w:szCs w:val="32"/>
          <w:highlight w:val="none"/>
        </w:rPr>
        <w:t>（六）</w:t>
      </w:r>
      <w:r>
        <w:rPr>
          <w:rFonts w:ascii="Times New Roman" w:hAnsi="Times New Roman" w:eastAsia="方正仿宋_GBK" w:cs="Times New Roman"/>
          <w:sz w:val="32"/>
          <w:szCs w:val="32"/>
          <w:highlight w:val="none"/>
        </w:rPr>
        <w:t>招聘工作做到信息公开、过程公开、结果公开。招聘单位及</w:t>
      </w:r>
      <w:r>
        <w:rPr>
          <w:rFonts w:hint="eastAsia" w:ascii="Times New Roman" w:hAnsi="Times New Roman" w:eastAsia="方正仿宋_GBK" w:cs="Times New Roman"/>
          <w:sz w:val="32"/>
          <w:szCs w:val="32"/>
          <w:highlight w:val="none"/>
        </w:rPr>
        <w:t>昆明市卫生健康委员会</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昆明市人力资源和社会保障局</w:t>
      </w:r>
      <w:r>
        <w:rPr>
          <w:rFonts w:ascii="Times New Roman" w:hAnsi="Times New Roman" w:eastAsia="方正仿宋_GBK" w:cs="Times New Roman"/>
          <w:sz w:val="32"/>
          <w:szCs w:val="32"/>
          <w:highlight w:val="none"/>
        </w:rPr>
        <w:t>负责受理群众的举报，并按管理权限及时处理。</w:t>
      </w:r>
    </w:p>
    <w:p>
      <w:pPr>
        <w:spacing w:after="0" w:line="56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五、其他事项</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楷体_GBK" w:cs="Times New Roman"/>
          <w:sz w:val="32"/>
          <w:szCs w:val="32"/>
          <w:highlight w:val="none"/>
        </w:rPr>
        <w:t>（一）</w:t>
      </w:r>
      <w:r>
        <w:rPr>
          <w:rFonts w:hint="eastAsia" w:ascii="Times New Roman" w:hAnsi="Times New Roman" w:eastAsia="方正仿宋_GBK" w:cs="Times New Roman"/>
          <w:sz w:val="32"/>
          <w:szCs w:val="32"/>
          <w:highlight w:val="none"/>
        </w:rPr>
        <w:t>拟聘用人员</w:t>
      </w:r>
      <w:r>
        <w:rPr>
          <w:rFonts w:ascii="Times New Roman" w:hAnsi="Times New Roman" w:eastAsia="方正仿宋_GBK" w:cs="Times New Roman"/>
          <w:sz w:val="32"/>
          <w:szCs w:val="32"/>
          <w:highlight w:val="none"/>
        </w:rPr>
        <w:t>须服从招聘单位确因工作需要</w:t>
      </w:r>
      <w:r>
        <w:rPr>
          <w:rFonts w:hint="eastAsia" w:ascii="Times New Roman" w:hAnsi="Times New Roman" w:eastAsia="方正仿宋_GBK" w:cs="Times New Roman"/>
          <w:sz w:val="32"/>
          <w:szCs w:val="32"/>
          <w:highlight w:val="none"/>
        </w:rPr>
        <w:t>做</w:t>
      </w:r>
      <w:r>
        <w:rPr>
          <w:rFonts w:ascii="Times New Roman" w:hAnsi="Times New Roman" w:eastAsia="方正仿宋_GBK" w:cs="Times New Roman"/>
          <w:sz w:val="32"/>
          <w:szCs w:val="32"/>
          <w:highlight w:val="none"/>
        </w:rPr>
        <w:t>出的工作调整安排。</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楷体_GBK" w:cs="Times New Roman"/>
          <w:sz w:val="32"/>
          <w:szCs w:val="32"/>
          <w:highlight w:val="none"/>
        </w:rPr>
        <w:t>（二）</w:t>
      </w:r>
      <w:r>
        <w:rPr>
          <w:rFonts w:ascii="Times New Roman" w:hAnsi="Times New Roman" w:eastAsia="方正仿宋_GBK" w:cs="Times New Roman"/>
          <w:sz w:val="32"/>
          <w:szCs w:val="32"/>
          <w:highlight w:val="none"/>
        </w:rPr>
        <w:t>未尽事宜按照《云南省事业单位公开招聘工作人员办法》（云人社发〔2016〕182号）等文件及相关规定执行。</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楷体_GBK" w:cs="Times New Roman"/>
          <w:sz w:val="32"/>
          <w:szCs w:val="32"/>
          <w:highlight w:val="none"/>
        </w:rPr>
        <w:t>（三）</w:t>
      </w:r>
      <w:r>
        <w:rPr>
          <w:rFonts w:ascii="Times New Roman" w:hAnsi="Times New Roman" w:eastAsia="方正仿宋_GBK" w:cs="Times New Roman"/>
          <w:sz w:val="32"/>
          <w:szCs w:val="32"/>
          <w:highlight w:val="none"/>
        </w:rPr>
        <w:t>本公告由昆明市卫生健康委员会负责解释</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《岗位信息表》</w:t>
      </w:r>
      <w:r>
        <w:rPr>
          <w:rFonts w:hint="eastAsia" w:ascii="Times New Roman" w:hAnsi="Times New Roman" w:eastAsia="方正仿宋_GBK" w:cs="Times New Roman"/>
          <w:sz w:val="32"/>
          <w:szCs w:val="32"/>
          <w:highlight w:val="none"/>
        </w:rPr>
        <w:t>内容</w:t>
      </w:r>
      <w:r>
        <w:rPr>
          <w:rFonts w:ascii="Times New Roman" w:hAnsi="Times New Roman" w:eastAsia="方正仿宋_GBK" w:cs="Times New Roman"/>
          <w:sz w:val="32"/>
          <w:szCs w:val="32"/>
          <w:highlight w:val="none"/>
        </w:rPr>
        <w:t>由各招聘单位负责解释。</w:t>
      </w:r>
    </w:p>
    <w:p>
      <w:pPr>
        <w:spacing w:after="0" w:line="560" w:lineRule="exact"/>
        <w:ind w:firstLine="640" w:firstLineChars="200"/>
        <w:rPr>
          <w:rFonts w:ascii="Times New Roman" w:hAnsi="Times New Roman" w:eastAsia="方正黑体_GBK" w:cs="Times New Roman"/>
          <w:sz w:val="32"/>
          <w:szCs w:val="32"/>
          <w:highlight w:val="none"/>
        </w:rPr>
      </w:pPr>
      <w:r>
        <w:rPr>
          <w:rFonts w:ascii="Times New Roman" w:hAnsi="Times New Roman" w:eastAsia="方正黑体_GBK" w:cs="Times New Roman"/>
          <w:sz w:val="32"/>
          <w:szCs w:val="32"/>
          <w:highlight w:val="none"/>
        </w:rPr>
        <w:t>六、联系方式</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楷体_GBK" w:cs="Times New Roman"/>
          <w:sz w:val="32"/>
          <w:szCs w:val="32"/>
          <w:highlight w:val="none"/>
        </w:rPr>
        <w:t>（一）</w:t>
      </w:r>
      <w:r>
        <w:rPr>
          <w:rFonts w:ascii="Times New Roman" w:hAnsi="Times New Roman" w:eastAsia="方正仿宋_GBK" w:cs="Times New Roman"/>
          <w:sz w:val="32"/>
          <w:szCs w:val="32"/>
          <w:highlight w:val="none"/>
        </w:rPr>
        <w:t>各招聘单位咨询电话详见《岗位信息表》</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附件1</w:t>
      </w:r>
      <w:r>
        <w:rPr>
          <w:rFonts w:hint="eastAsia" w:ascii="Times New Roman" w:hAnsi="Times New Roman" w:eastAsia="方正仿宋_GBK" w:cs="Times New Roman"/>
          <w:sz w:val="32"/>
          <w:szCs w:val="32"/>
          <w:highlight w:val="none"/>
        </w:rPr>
        <w:t>）</w:t>
      </w:r>
      <w:r>
        <w:rPr>
          <w:rFonts w:ascii="Times New Roman" w:hAnsi="Times New Roman" w:eastAsia="方正仿宋_GBK" w:cs="Times New Roman"/>
          <w:sz w:val="32"/>
          <w:szCs w:val="32"/>
          <w:highlight w:val="none"/>
        </w:rPr>
        <w:t>。</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楷体_GBK" w:cs="Times New Roman"/>
          <w:sz w:val="32"/>
          <w:szCs w:val="32"/>
          <w:highlight w:val="none"/>
        </w:rPr>
        <w:t>（二）</w:t>
      </w:r>
      <w:r>
        <w:rPr>
          <w:rFonts w:ascii="Times New Roman" w:hAnsi="Times New Roman" w:eastAsia="方正仿宋_GBK" w:cs="Times New Roman"/>
          <w:sz w:val="32"/>
          <w:szCs w:val="32"/>
          <w:highlight w:val="none"/>
        </w:rPr>
        <w:t>报名系统技术支持电话： 0871-6352</w:t>
      </w:r>
      <w:r>
        <w:rPr>
          <w:rFonts w:hint="eastAsia" w:ascii="Times New Roman" w:hAnsi="Times New Roman" w:eastAsia="方正仿宋_GBK" w:cs="Times New Roman"/>
          <w:sz w:val="32"/>
          <w:szCs w:val="32"/>
          <w:highlight w:val="none"/>
        </w:rPr>
        <w:t>5328</w:t>
      </w:r>
      <w:r>
        <w:rPr>
          <w:rFonts w:ascii="Times New Roman" w:hAnsi="Times New Roman" w:eastAsia="方正仿宋_GBK" w:cs="Times New Roman"/>
          <w:sz w:val="32"/>
          <w:szCs w:val="32"/>
          <w:highlight w:val="none"/>
        </w:rPr>
        <w:t>。</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楷体_GBK" w:cs="Times New Roman"/>
          <w:sz w:val="32"/>
          <w:szCs w:val="32"/>
          <w:highlight w:val="none"/>
        </w:rPr>
        <w:t>（三）</w:t>
      </w:r>
      <w:r>
        <w:rPr>
          <w:rFonts w:ascii="Times New Roman" w:hAnsi="Times New Roman" w:eastAsia="方正仿宋_GBK" w:cs="Times New Roman"/>
          <w:sz w:val="32"/>
          <w:szCs w:val="32"/>
          <w:highlight w:val="none"/>
        </w:rPr>
        <w:t>监督电话：昆明市卫生健康委员会人事处0871-63966158。</w:t>
      </w:r>
    </w:p>
    <w:p>
      <w:pPr>
        <w:spacing w:after="0" w:line="560" w:lineRule="exact"/>
        <w:ind w:firstLine="640" w:firstLineChars="200"/>
        <w:rPr>
          <w:rFonts w:ascii="Times New Roman" w:hAnsi="Times New Roman" w:eastAsia="方正仿宋_GBK" w:cs="Times New Roman"/>
          <w:sz w:val="32"/>
          <w:szCs w:val="32"/>
          <w:highlight w:val="none"/>
        </w:rPr>
      </w:pP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附件：</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1.昆明市卫生健康委员会</w:t>
      </w:r>
      <w:r>
        <w:rPr>
          <w:rFonts w:hint="eastAsia" w:ascii="Times New Roman" w:hAnsi="Times New Roman" w:eastAsia="方正仿宋_GBK" w:cs="Times New Roman"/>
          <w:sz w:val="32"/>
          <w:szCs w:val="32"/>
          <w:highlight w:val="none"/>
        </w:rPr>
        <w:t>2026</w:t>
      </w:r>
      <w:r>
        <w:rPr>
          <w:rFonts w:ascii="Times New Roman" w:hAnsi="Times New Roman" w:eastAsia="方正仿宋_GBK" w:cs="Times New Roman"/>
          <w:sz w:val="32"/>
          <w:szCs w:val="32"/>
          <w:highlight w:val="none"/>
        </w:rPr>
        <w:t>年开展“梦想不远 昆明首选”全国引才活动</w:t>
      </w:r>
      <w:r>
        <w:rPr>
          <w:rFonts w:hint="eastAsia" w:ascii="Times New Roman" w:hAnsi="Times New Roman" w:eastAsia="方正仿宋_GBK" w:cs="Times New Roman"/>
          <w:sz w:val="32"/>
          <w:szCs w:val="32"/>
          <w:highlight w:val="none"/>
        </w:rPr>
        <w:t>第二批后备人才招聘</w:t>
      </w:r>
      <w:r>
        <w:rPr>
          <w:rFonts w:ascii="Times New Roman" w:hAnsi="Times New Roman" w:eastAsia="方正仿宋_GBK" w:cs="Times New Roman"/>
          <w:sz w:val="32"/>
          <w:szCs w:val="32"/>
          <w:highlight w:val="none"/>
        </w:rPr>
        <w:t>岗位信息表</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2.</w:t>
      </w:r>
      <w:r>
        <w:rPr>
          <w:rFonts w:hint="eastAsia" w:ascii="Times New Roman" w:hAnsi="Times New Roman" w:eastAsia="方正仿宋_GBK" w:cs="Times New Roman"/>
          <w:sz w:val="32"/>
          <w:szCs w:val="32"/>
          <w:highlight w:val="none"/>
        </w:rPr>
        <w:t>昆明市卫生健康委员会直属事业单位2026年后备人才招聘主要面向高校及学科名单</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3.研究生教育学科专业目录（2022年）</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4.学位授予单位（不含军队单位）自主设置二级学科名单（截至202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年6月30日）</w:t>
      </w:r>
    </w:p>
    <w:p>
      <w:pPr>
        <w:spacing w:after="0" w:line="56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5.学位授予单位（不含军队单位）自主设置交叉学科名单（截至202</w:t>
      </w:r>
      <w:r>
        <w:rPr>
          <w:rFonts w:hint="eastAsia" w:ascii="Times New Roman" w:hAnsi="Times New Roman" w:eastAsia="方正仿宋_GBK" w:cs="Times New Roman"/>
          <w:sz w:val="32"/>
          <w:szCs w:val="32"/>
          <w:highlight w:val="none"/>
        </w:rPr>
        <w:t>5</w:t>
      </w:r>
      <w:r>
        <w:rPr>
          <w:rFonts w:ascii="Times New Roman" w:hAnsi="Times New Roman" w:eastAsia="方正仿宋_GBK" w:cs="Times New Roman"/>
          <w:sz w:val="32"/>
          <w:szCs w:val="32"/>
          <w:highlight w:val="none"/>
        </w:rPr>
        <w:t>年6月30日）</w:t>
      </w:r>
    </w:p>
    <w:p>
      <w:pPr>
        <w:spacing w:after="0" w:line="56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6.</w:t>
      </w:r>
      <w:r>
        <w:rPr>
          <w:rFonts w:hint="eastAsia" w:ascii="Times New Roman" w:hAnsi="Times New Roman" w:eastAsia="方正仿宋_GBK" w:cs="Times New Roman"/>
          <w:sz w:val="32"/>
          <w:szCs w:val="32"/>
          <w:highlight w:val="none"/>
        </w:rPr>
        <w:t>昆明市卫生健康委员会2026年</w:t>
      </w:r>
      <w:r>
        <w:rPr>
          <w:rFonts w:hint="eastAsia" w:ascii="Times New Roman" w:hAnsi="Times New Roman" w:eastAsia="方正仿宋_GBK" w:cs="Times New Roman"/>
          <w:sz w:val="32"/>
          <w:szCs w:val="32"/>
          <w:highlight w:val="none"/>
          <w:lang w:eastAsia="zh-CN"/>
        </w:rPr>
        <w:t>“梦想不远</w:t>
      </w:r>
      <w:r>
        <w:rPr>
          <w:rFonts w:hint="eastAsia" w:ascii="Times New Roman" w:hAnsi="Times New Roman" w:eastAsia="方正仿宋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eastAsia="zh-CN"/>
        </w:rPr>
        <w:t>昆明首选”全国引才活动第二批后备人才招聘</w:t>
      </w:r>
      <w:r>
        <w:rPr>
          <w:rFonts w:ascii="Times New Roman" w:hAnsi="Times New Roman" w:eastAsia="方正仿宋_GBK" w:cs="Times New Roman"/>
          <w:sz w:val="32"/>
          <w:szCs w:val="32"/>
          <w:highlight w:val="none"/>
        </w:rPr>
        <w:t>诚信守法承诺书</w:t>
      </w:r>
    </w:p>
    <w:p>
      <w:pPr>
        <w:spacing w:after="0" w:line="560" w:lineRule="exact"/>
        <w:ind w:firstLine="640" w:firstLineChars="200"/>
        <w:rPr>
          <w:rFonts w:hint="default" w:ascii="Times New Roman" w:hAnsi="Times New Roman" w:eastAsia="方正仿宋_GBK" w:cs="Times New Roman"/>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41"/>
    <w:rsid w:val="000D7BBB"/>
    <w:rsid w:val="001306C9"/>
    <w:rsid w:val="001C13B3"/>
    <w:rsid w:val="00224408"/>
    <w:rsid w:val="004820B0"/>
    <w:rsid w:val="00493314"/>
    <w:rsid w:val="00605441"/>
    <w:rsid w:val="00626241"/>
    <w:rsid w:val="00721370"/>
    <w:rsid w:val="008D7CED"/>
    <w:rsid w:val="009121D8"/>
    <w:rsid w:val="009A5304"/>
    <w:rsid w:val="00A00E8F"/>
    <w:rsid w:val="00B50A24"/>
    <w:rsid w:val="00B84C1A"/>
    <w:rsid w:val="00BA22A8"/>
    <w:rsid w:val="00BF5256"/>
    <w:rsid w:val="00C61657"/>
    <w:rsid w:val="00CA638C"/>
    <w:rsid w:val="00D36F86"/>
    <w:rsid w:val="00D44DC2"/>
    <w:rsid w:val="00E151F8"/>
    <w:rsid w:val="00F96ED8"/>
    <w:rsid w:val="00FA38DE"/>
    <w:rsid w:val="136F42FB"/>
    <w:rsid w:val="1437CD7D"/>
    <w:rsid w:val="186BDD4A"/>
    <w:rsid w:val="1EC43D73"/>
    <w:rsid w:val="3BC11BE4"/>
    <w:rsid w:val="3FB74825"/>
    <w:rsid w:val="4E4B5462"/>
    <w:rsid w:val="56F6610B"/>
    <w:rsid w:val="56FB07D2"/>
    <w:rsid w:val="5DF5F186"/>
    <w:rsid w:val="5FF82364"/>
    <w:rsid w:val="69DB0EDA"/>
    <w:rsid w:val="6BAF93D9"/>
    <w:rsid w:val="6DBFD889"/>
    <w:rsid w:val="6E9FE47D"/>
    <w:rsid w:val="6F6F563F"/>
    <w:rsid w:val="6F7BE9A1"/>
    <w:rsid w:val="6FFBACE7"/>
    <w:rsid w:val="723F4E8A"/>
    <w:rsid w:val="76FFDE31"/>
    <w:rsid w:val="775EDBBA"/>
    <w:rsid w:val="79BFC312"/>
    <w:rsid w:val="7BC555FA"/>
    <w:rsid w:val="7DBFE666"/>
    <w:rsid w:val="7DF7EA83"/>
    <w:rsid w:val="7E6FB3D6"/>
    <w:rsid w:val="7EEBC644"/>
    <w:rsid w:val="7EEF12C2"/>
    <w:rsid w:val="7F6F4403"/>
    <w:rsid w:val="8EBF5D66"/>
    <w:rsid w:val="9DF7864B"/>
    <w:rsid w:val="9FFF406F"/>
    <w:rsid w:val="ADFDA6D3"/>
    <w:rsid w:val="B3DA2AE0"/>
    <w:rsid w:val="BBFB8AE5"/>
    <w:rsid w:val="BD5EEA7E"/>
    <w:rsid w:val="BEB72D7E"/>
    <w:rsid w:val="BFED3A0B"/>
    <w:rsid w:val="BFFF4AB4"/>
    <w:rsid w:val="DEFD0750"/>
    <w:rsid w:val="DF7F56E1"/>
    <w:rsid w:val="EBEE8CD3"/>
    <w:rsid w:val="EBF35A35"/>
    <w:rsid w:val="EF773EB6"/>
    <w:rsid w:val="EFDFFF61"/>
    <w:rsid w:val="F5E1201B"/>
    <w:rsid w:val="F6EC1B08"/>
    <w:rsid w:val="F93F6910"/>
    <w:rsid w:val="FABEE822"/>
    <w:rsid w:val="FDFEB52B"/>
    <w:rsid w:val="FE7B34F5"/>
    <w:rsid w:val="FF73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3">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8">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ind w:left="180"/>
    </w:pPr>
    <w:rPr>
      <w:rFonts w:ascii="宋体" w:hAnsi="宋体" w:eastAsia="宋体" w:cs="宋体"/>
      <w:sz w:val="29"/>
      <w:szCs w:val="29"/>
      <w:lang w:val="zh-CN" w:eastAsia="zh-CN" w:bidi="zh-CN"/>
    </w:rPr>
  </w:style>
  <w:style w:type="paragraph" w:styleId="12">
    <w:name w:val="footer"/>
    <w:basedOn w:val="1"/>
    <w:link w:val="38"/>
    <w:unhideWhenUsed/>
    <w:qFormat/>
    <w:uiPriority w:val="99"/>
    <w:pPr>
      <w:tabs>
        <w:tab w:val="center" w:pos="4153"/>
        <w:tab w:val="right" w:pos="8306"/>
      </w:tabs>
      <w:snapToGrid w:val="0"/>
      <w:jc w:val="left"/>
    </w:pPr>
    <w:rPr>
      <w:sz w:val="18"/>
      <w:szCs w:val="18"/>
    </w:rPr>
  </w:style>
  <w:style w:type="paragraph" w:styleId="13">
    <w:name w:val="header"/>
    <w:basedOn w:val="1"/>
    <w:link w:val="37"/>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3"/>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6"/>
    <w:semiHidden/>
    <w:qFormat/>
    <w:uiPriority w:val="9"/>
    <w:rPr>
      <w:rFonts w:cstheme="majorBidi"/>
      <w:color w:val="2F5597" w:themeColor="accent1" w:themeShade="BF"/>
      <w:sz w:val="28"/>
      <w:szCs w:val="28"/>
    </w:rPr>
  </w:style>
  <w:style w:type="character" w:customStyle="1" w:styleId="23">
    <w:name w:val="标题 5 字符"/>
    <w:basedOn w:val="18"/>
    <w:link w:val="7"/>
    <w:semiHidden/>
    <w:qFormat/>
    <w:uiPriority w:val="9"/>
    <w:rPr>
      <w:rFonts w:cstheme="majorBidi"/>
      <w:color w:val="2F5597" w:themeColor="accent1" w:themeShade="BF"/>
      <w:sz w:val="24"/>
      <w:szCs w:val="24"/>
    </w:rPr>
  </w:style>
  <w:style w:type="character" w:customStyle="1" w:styleId="24">
    <w:name w:val="标题 6 字符"/>
    <w:basedOn w:val="18"/>
    <w:link w:val="8"/>
    <w:semiHidden/>
    <w:qFormat/>
    <w:uiPriority w:val="9"/>
    <w:rPr>
      <w:rFonts w:cstheme="majorBidi"/>
      <w:b/>
      <w:bCs/>
      <w:color w:val="2F5597" w:themeColor="accent1" w:themeShade="BF"/>
    </w:rPr>
  </w:style>
  <w:style w:type="character" w:customStyle="1" w:styleId="25">
    <w:name w:val="标题 7 字符"/>
    <w:basedOn w:val="18"/>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3"/>
    <w:qFormat/>
    <w:uiPriority w:val="99"/>
    <w:rPr>
      <w:sz w:val="18"/>
      <w:szCs w:val="18"/>
    </w:rPr>
  </w:style>
  <w:style w:type="character" w:customStyle="1" w:styleId="38">
    <w:name w:val="页脚 字符"/>
    <w:basedOn w:val="18"/>
    <w:link w:val="1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2286</Words>
  <Characters>2378</Characters>
  <Lines>118</Lines>
  <Paragraphs>80</Paragraphs>
  <TotalTime>19</TotalTime>
  <ScaleCrop>false</ScaleCrop>
  <LinksUpToDate>false</LinksUpToDate>
  <CharactersWithSpaces>4584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2025-03-27T02:14:00Z</dcterms:created>
  <dc:creator>源 何</dc:creator>
  <cp:lastModifiedBy>人事处</cp:lastModifiedBy>
  <cp:lastPrinted>2026-04-09T13:43:00Z</cp:lastPrinted>
  <dcterms:modified xsi:type="dcterms:W3CDTF">2026-04-08T13:10:51Z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DocerSaveRecord">
    <vt:lpwstr>eyJoZGlkIjoiMjMyZTZmNDhlZjVkZjhmMDg2Njk1M2U0YjUwM2RhNTYiLCJ1c2VySWQiOiI5NTkxNzY5NjQifQ==</vt:lpwstr>
  </property>
  <property fmtid="{D5CDD505-2E9C-101B-9397-08002B2CF9AE}" pid="4" name="ICV">
    <vt:lpwstr>A0AB53C41C9F45E09603B3F97CE61596_12</vt:lpwstr>
  </property>
</Properties>
</file>