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E7E97">
      <w:pPr>
        <w:widowControl/>
        <w:jc w:val="left"/>
        <w:rPr>
          <w:rFonts w:ascii="仿宋_GB2312" w:eastAsia="仿宋_GB2312" w:cs="仿宋_GB2312"/>
          <w:sz w:val="24"/>
        </w:rPr>
      </w:pPr>
    </w:p>
    <w:p w14:paraId="664F226E">
      <w:pPr>
        <w:jc w:val="left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附件3</w:t>
      </w:r>
    </w:p>
    <w:p w14:paraId="185440B8">
      <w:pPr>
        <w:spacing w:before="156" w:beforeLines="50" w:after="156" w:afterLines="50" w:line="540" w:lineRule="exact"/>
        <w:jc w:val="center"/>
        <w:rPr>
          <w:rFonts w:ascii="黑体" w:hAnsi="黑体" w:eastAsia="黑体" w:cs="黑体"/>
          <w:color w:val="000000"/>
          <w:sz w:val="40"/>
          <w:szCs w:val="40"/>
        </w:rPr>
      </w:pPr>
      <w:r>
        <w:rPr>
          <w:rFonts w:hint="eastAsia" w:ascii="黑体" w:hAnsi="黑体" w:eastAsia="黑体" w:cs="黑体"/>
          <w:color w:val="000000"/>
          <w:sz w:val="40"/>
          <w:szCs w:val="40"/>
        </w:rPr>
        <w:t>诚信考试承诺书</w:t>
      </w:r>
    </w:p>
    <w:bookmarkEnd w:id="0"/>
    <w:p w14:paraId="2D9713DC"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公告》及附件，清楚并理解其内容。我郑重承诺：</w:t>
      </w:r>
    </w:p>
    <w:p w14:paraId="4DE32B1A">
      <w:pPr>
        <w:widowControl/>
        <w:numPr>
          <w:ilvl w:val="0"/>
          <w:numId w:val="1"/>
        </w:num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自觉遵守公开招聘违纪违法行为处理的有关政策规定。</w:t>
      </w:r>
    </w:p>
    <w:p w14:paraId="3731A04D"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二、准确、慎重报考符合条件的岗位，并对自己的报名负责。</w:t>
      </w:r>
    </w:p>
    <w:p w14:paraId="22505AA8"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三、诚信报名，如实填报报名信息和材料，确保合法合规、真实有效，不虚报、瞒报，不骗取考试资格，不恶意填写报名信息，不干扰正常的报名秩序。</w:t>
      </w:r>
    </w:p>
    <w:p w14:paraId="56F6F5C4"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诚信考试，遵守考试纪律，服从考试安排，不舞弊或协助他人舞弊，接受雷同卷检测及处理结果；考后不散布、不传播考试试题，不参与网上不负责任的议论。远离公开招聘违纪违法高压线，避免一次作弊，悔恨终生。</w:t>
      </w:r>
    </w:p>
    <w:p w14:paraId="7B4628B5"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诚信履约，珍惜机会，不轻易放弃，珍惜信誉，认真对待每一个招聘环节，认真践行每一项招聘要求。特别是进入面试环节后，不随意放弃面试、体检、考察、聘用资格，以免影响其他考生权益和招聘单位的正常补员需求。被聘用后，严格遵守相关规定。</w:t>
      </w:r>
    </w:p>
    <w:p w14:paraId="499C98EA"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六、保证在考试及聘用期间联系方式畅通。</w:t>
      </w:r>
    </w:p>
    <w:p w14:paraId="622250E5"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七、对违反以上承诺所造成的后果，本人自愿承担相应责任。</w:t>
      </w:r>
    </w:p>
    <w:p w14:paraId="7CDCFC1D">
      <w:pPr>
        <w:spacing w:line="5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</w:t>
      </w:r>
    </w:p>
    <w:p w14:paraId="03972183">
      <w:pPr>
        <w:spacing w:line="500" w:lineRule="exact"/>
        <w:ind w:firstLine="4480" w:firstLineChars="14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承诺人签名：</w:t>
      </w:r>
    </w:p>
    <w:p w14:paraId="0CDCC65F">
      <w:pPr>
        <w:widowControl/>
        <w:spacing w:line="550" w:lineRule="exact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     年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C2876F"/>
    <w:multiLevelType w:val="singleLevel"/>
    <w:tmpl w:val="72C2876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123E9"/>
    <w:rsid w:val="1A71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2025-08-13T07:03:00Z</dcterms:created>
  <dc:creator>南北醉清秋</dc:creator>
  <cp:lastModifiedBy>南北醉清秋</cp:lastModifiedBy>
  <dcterms:modified xsi:type="dcterms:W3CDTF">2025-08-13T07:03:53Z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A891D9182A13456291C6BF7946C5C31F_11</vt:lpwstr>
  </property>
  <property fmtid="{D5CDD505-2E9C-101B-9397-08002B2CF9AE}" pid="4" name="KSOTemplateDocerSaveRecord">
    <vt:lpwstr>eyJoZGlkIjoiOGI0NGNjZTYxZTM3MTdhNWJjYzhhZmIwZmRjMzMyNTciLCJ1c2VySWQiOiIyMTcyMjg2ODQifQ==</vt:lpwstr>
  </property>
</Properties>
</file>