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1A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附件2</w:t>
      </w:r>
    </w:p>
    <w:p w14:paraId="6F36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25EA5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望谟县2026年择优聘用“三支一扶”人员</w:t>
      </w:r>
    </w:p>
    <w:p w14:paraId="766DB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  <w:t>体检须知</w:t>
      </w:r>
    </w:p>
    <w:p w14:paraId="0CB0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 w14:paraId="6463D9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</w:rPr>
        <w:t>体检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eastAsia="zh-CN"/>
        </w:rPr>
        <w:t>时间</w:t>
      </w:r>
    </w:p>
    <w:p w14:paraId="29842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 w14:paraId="78D638AF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2" w:beforeAutospacing="0" w:after="62" w:afterAutospacing="0" w:line="480" w:lineRule="exact"/>
        <w:ind w:left="0" w:right="0" w:firstLine="646"/>
        <w:jc w:val="left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体检有关事宜</w:t>
      </w:r>
    </w:p>
    <w:p w14:paraId="4923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（一）体检集中时间及地点。体检对象务必于2026年1月19日（星期一）上午7:30前到达望谟县人力资源市场（望谟县财政局一楼）门口集中。不按时参加体检或体检不合格的，取消进入下一环节资格。</w:t>
      </w:r>
    </w:p>
    <w:p w14:paraId="6BF53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二）体检费用及体检结果复查。体检标准参照《公务员录用体检通用标准（试行）》及贵州省有关规定等执行，体检费用由体检对象自理。体检过程中，如主检医生认为需要增加项目进一步检查才能做出诊断的，由领导小组安排体检对象进行检查。体检结束后，体检对象对体检结果有疑义的，可在接到体检结论通知之日起7日内提出复查申请，超过时限申请复查的不予受理。复检只能进行一次，体检结果以复检结论为准。</w:t>
      </w:r>
    </w:p>
    <w:p w14:paraId="1C5A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三）体检持证要求。体检对象凭有效《居民身份证》原件（用于核实身份和提取本人照片）参加体检，证件与本人不符的，不得参加体检。体检对象务必注意到达时间及乘车路线，提前做好出行准备，按时到达指定地点。</w:t>
      </w:r>
    </w:p>
    <w:p w14:paraId="21CD9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（四）体检注意事项：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体检前1日内，请体检对象不要进食高脂肪和油腻的食物，以保证血液化验的准确性；不要饮用酒类及其他含酒精的饮料，避免剧烈运动。2.体检前1日晚22:00后须空腹，禁食、禁水。请体检对象注意休息，不要熬夜。3.体检当日早晨，请勿饮水和进食，待做完部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检查项目（采血和B超）后，方可进食；女性体检对象生理期间请勿做妇科及尿液检查，待生理期完毕后再补检。4.怀孕或可能已受孕者，务必事先告知引领员和体检医生，勿做X光检查和妇科检查，如隐瞒身体状况造成一切后果，由体检对象本人自负；体检对象须注意个人卫生，以免影响体检结果。</w:t>
      </w:r>
    </w:p>
    <w:p w14:paraId="60B8F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五）体检过程管理。体检对象自体检当日集中报到起至离开体检区域，一律禁止以任何理由使用手机及其他具有通信、上网功能的电子设备，一经发现，暂停其后续体检项目，并取消该体检对象进入下一环节资格。体检期间，严禁体检对象亲属、朋友陪同。</w:t>
      </w:r>
    </w:p>
    <w:p w14:paraId="36536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（六）体检结论将在望谟县人民政府网（</w:t>
      </w:r>
      <w:r>
        <w:rPr>
          <w:rFonts w:hint="eastAsia" w:ascii="仿宋_GB2312" w:hAnsi="仿宋_GB2312" w:eastAsia="仿宋_GB2312" w:cs="仿宋_GB2312"/>
          <w:sz w:val="32"/>
          <w:szCs w:val="32"/>
        </w:rPr>
        <w:t>http://www.gzwm.gov.cn/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）进行公示，不再电话通知体检结论相关事宜，请各位体检对象密切关注。</w:t>
      </w:r>
    </w:p>
    <w:p w14:paraId="6E2D4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（七）本次体检工作接受纪检部门和社会各界监督，坚决杜绝弄虚作假、徇私舞弊等不良现象。</w:t>
      </w:r>
    </w:p>
    <w:p w14:paraId="0E540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3F85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</w:pPr>
    </w:p>
    <w:sectPr>
      <w:footerReference r:id="rId3" w:type="default"/>
      <w:pgSz w:w="11906" w:h="16838"/>
      <w:pgMar w:top="1757" w:right="1531" w:bottom="175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BE3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49854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C49854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89DC61"/>
    <w:multiLevelType w:val="singleLevel"/>
    <w:tmpl w:val="B889DC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NjFhZTJlN2Q1YzhhNjBiMmQxNTUyMzY4MGYwOTIifQ=="/>
  </w:docVars>
  <w:rsids>
    <w:rsidRoot w:val="6030093E"/>
    <w:rsid w:val="000D100D"/>
    <w:rsid w:val="023F2CCF"/>
    <w:rsid w:val="028159AB"/>
    <w:rsid w:val="06E670EB"/>
    <w:rsid w:val="0AF71F67"/>
    <w:rsid w:val="0EF33A61"/>
    <w:rsid w:val="10342242"/>
    <w:rsid w:val="11DB47CB"/>
    <w:rsid w:val="174A7A1A"/>
    <w:rsid w:val="17E87E2B"/>
    <w:rsid w:val="1F861703"/>
    <w:rsid w:val="21CC3A7B"/>
    <w:rsid w:val="241E69A8"/>
    <w:rsid w:val="28893937"/>
    <w:rsid w:val="290A5ABA"/>
    <w:rsid w:val="2B143824"/>
    <w:rsid w:val="32F70262"/>
    <w:rsid w:val="3390519F"/>
    <w:rsid w:val="34595E8A"/>
    <w:rsid w:val="40DE4169"/>
    <w:rsid w:val="43DA3A5C"/>
    <w:rsid w:val="445D6A85"/>
    <w:rsid w:val="465A0BE2"/>
    <w:rsid w:val="469D2F78"/>
    <w:rsid w:val="4E7A2E77"/>
    <w:rsid w:val="51827953"/>
    <w:rsid w:val="58A03D2D"/>
    <w:rsid w:val="59494277"/>
    <w:rsid w:val="5DA603AA"/>
    <w:rsid w:val="5E0F593A"/>
    <w:rsid w:val="6030093E"/>
    <w:rsid w:val="6572531C"/>
    <w:rsid w:val="69382511"/>
    <w:rsid w:val="6A3D524D"/>
    <w:rsid w:val="6BD907E5"/>
    <w:rsid w:val="6BF6265F"/>
    <w:rsid w:val="6E186B6A"/>
    <w:rsid w:val="6E4E22DE"/>
    <w:rsid w:val="6E61314B"/>
    <w:rsid w:val="70441987"/>
    <w:rsid w:val="764675AB"/>
    <w:rsid w:val="7AEB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autoRedefine/>
    <w:semiHidden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first-child"/>
    <w:basedOn w:val="7"/>
    <w:qFormat/>
    <w:uiPriority w:val="0"/>
  </w:style>
  <w:style w:type="character" w:customStyle="1" w:styleId="12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13">
    <w:name w:val="hover4"/>
    <w:basedOn w:val="7"/>
    <w:qFormat/>
    <w:uiPriority w:val="0"/>
    <w:rPr>
      <w:shd w:val="clear" w:fill="87828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928</Characters>
  <Lines>0</Lines>
  <Paragraphs>0</Paragraphs>
  <TotalTime>4</TotalTime>
  <ScaleCrop>false</ScaleCrop>
  <LinksUpToDate>false</LinksUpToDate>
  <CharactersWithSpaces>928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2022-08-01T08:36:00Z</dcterms:created>
  <dc:creator>Administration</dc:creator>
  <cp:lastModifiedBy>Coward</cp:lastModifiedBy>
  <cp:lastPrinted>2025-06-19T07:23:00Z</cp:lastPrinted>
  <dcterms:modified xsi:type="dcterms:W3CDTF">2026-01-13T09:08:21Z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A9684D5BCB7E41BA92F902EBA27F59C8_13</vt:lpwstr>
  </property>
  <property fmtid="{D5CDD505-2E9C-101B-9397-08002B2CF9AE}" pid="4" name="KSOTemplateDocerSaveRecord">
    <vt:lpwstr>eyJoZGlkIjoiOTEwNjFhZTJlN2Q1YzhhNjBiMmQxNTUyMzY4MGYwOTIiLCJ1c2VySWQiOiI0MjI1NjMxMjgifQ==</vt:lpwstr>
  </property>
</Properties>
</file>