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56D858">
      <w:pPr>
        <w:spacing w:line="58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val="en-US" w:eastAsia="zh-CN"/>
        </w:rPr>
        <w:t>2</w:t>
      </w:r>
    </w:p>
    <w:p w14:paraId="1C1B1555">
      <w:pPr>
        <w:spacing w:line="580" w:lineRule="exact"/>
        <w:jc w:val="both"/>
        <w:rPr>
          <w:rFonts w:hint="eastAsia" w:ascii="黑体" w:hAnsi="黑体" w:eastAsia="黑体" w:cs="黑体"/>
          <w:b/>
          <w:bCs/>
          <w:color w:val="000000"/>
          <w:spacing w:val="8"/>
          <w:sz w:val="32"/>
          <w:szCs w:val="32"/>
          <w:lang w:val="en-US" w:eastAsia="zh-CN"/>
        </w:rPr>
      </w:pPr>
    </w:p>
    <w:p w14:paraId="3D80F9B1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p w14:paraId="35C528CB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721B42C6">
      <w:pPr>
        <w:widowControl/>
        <w:adjustRightInd w:val="0"/>
        <w:snapToGrid w:val="0"/>
        <w:spacing w:line="560" w:lineRule="exact"/>
        <w:jc w:val="left"/>
        <w:rPr>
          <w:rFonts w:hint="default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XXX人事司：</w:t>
      </w:r>
      <w:bookmarkStart w:id="0" w:name="_GoBack"/>
      <w:bookmarkEnd w:id="0"/>
    </w:p>
    <w:p w14:paraId="057C9A5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 w14:paraId="15E19A6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 w14:paraId="1DDBB9F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 w14:paraId="38DECEA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姓名（考生本人手写签名）：      </w:t>
      </w:r>
    </w:p>
    <w:p w14:paraId="75604CF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 w14:paraId="3787176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765347EA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01C9CDA4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jQzMDdlOTQyNDg4MmFiY2E3ZjhlZmRjZjVkZTAifQ=="/>
  </w:docVars>
  <w:rsids>
    <w:rsidRoot w:val="00172A27"/>
    <w:rsid w:val="033C7629"/>
    <w:rsid w:val="1D672BBE"/>
    <w:rsid w:val="27430F98"/>
    <w:rsid w:val="28B30CAE"/>
    <w:rsid w:val="39BB2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kern w:val="2"/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kern w:val="2"/>
      <w:sz w:val="32"/>
      <w:szCs w:val="24"/>
    </w:rPr>
  </w:style>
  <w:style w:type="character" w:customStyle="1" w:styleId="9">
    <w:name w:val="正文文本缩进 Char"/>
    <w:basedOn w:val="6"/>
    <w:link w:val="8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</w:r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144</Characters>
  <Lines>31</Lines>
  <Paragraphs>23</Paragraphs>
  <TotalTime>5</TotalTime>
  <ScaleCrop>false</ScaleCrop>
  <LinksUpToDate>false</LinksUpToDate>
  <CharactersWithSpaces>150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2020-05-28T10:34:00Z</dcterms:created>
  <dc:creator>微软中国</dc:creator>
  <cp:lastModifiedBy>Administrator</cp:lastModifiedBy>
  <dcterms:modified xsi:type="dcterms:W3CDTF">2025-02-14T06:53:44Z</dcterms:modified>
  <dc:title>user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DB48760870D4425E9DC9183D3A0E2E1F_12</vt:lpwstr>
  </property>
</Properties>
</file>