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指定高校95所名单</w:t>
      </w:r>
      <w:bookmarkEnd w:id="0"/>
    </w:p>
    <w:tbl>
      <w:tblPr>
        <w:tblStyle w:val="11"/>
        <w:tblW w:w="90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6"/>
        <w:gridCol w:w="2874"/>
        <w:gridCol w:w="3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北京交通大学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3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北京工业大学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3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北京科技大学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北京化工大学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3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北京邮电大学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3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北京林业大学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8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北京协和医学院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37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北京中医药大学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3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首都师范大学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8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北京外国语大学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7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中国传媒大学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中央财经大学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1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对外经济贸易大学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8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外交学院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3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中国人民公安大学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北京体育大学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7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中央音乐学院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中国音乐学院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8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中央美术学院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7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中央戏剧学院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中国政法大学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天津工业大学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天津医科大学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天津中医药大学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6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华北电力大学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河北工业大学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3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太原理工大学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5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2"/>
                <w:highlight w:val="none"/>
                <w:u w:val="none"/>
              </w:rPr>
              <w:t>内蒙古大学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7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辽宁大学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4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大连海事大学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91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延边大学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东北师范大学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8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哈尔滨工程大学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东北农业大学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东北林业大学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4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华东理工大学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9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东华大学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上海海洋大学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上海中医药大学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8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上海外国语大学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上海财经大学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3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上海体育大学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5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上海音乐学院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7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上海大学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8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苏州大学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2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南京航空航天大学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南京理工大学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7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中国矿业大学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6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南京邮电大学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8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河海大学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81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7"/>
                <w:highlight w:val="none"/>
                <w:u w:val="none"/>
              </w:rPr>
              <w:t>江南大学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3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南京林业大学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32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南京信息工程大学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5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南京农业大学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6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南京中医药大学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8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中国药科大学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53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南京师范大学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12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5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中国美术学院</w:t>
            </w:r>
          </w:p>
        </w:tc>
        <w:tc>
          <w:tcPr>
            <w:tcW w:w="2874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8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7"/>
                <w:highlight w:val="none"/>
                <w:u w:val="none"/>
              </w:rPr>
              <w:t>安徽大学</w:t>
            </w:r>
          </w:p>
        </w:tc>
        <w:tc>
          <w:tcPr>
            <w:tcW w:w="30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3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3"/>
                <w:highlight w:val="none"/>
                <w:u w:val="none"/>
              </w:rPr>
              <w:t>合肥工业大学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  <w:sectPr>
          <w:footerReference r:id="rId3" w:type="default"/>
          <w:pgSz w:w="11905" w:h="16838"/>
          <w:pgMar w:top="1871" w:right="1531" w:bottom="1531" w:left="1531" w:header="0" w:footer="1191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11"/>
        <w:tblW w:w="90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2849"/>
        <w:gridCol w:w="3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福州大学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南昌大学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8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河南大学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5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中国地质大学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3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武汉理工大学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华中农业大学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3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华中师范大学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32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中南财经政法大学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湖南师范大学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1"/>
                <w:highlight w:val="none"/>
                <w:u w:val="none"/>
              </w:rPr>
              <w:t>暨南大学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2"/>
                <w:highlight w:val="none"/>
                <w:u w:val="none"/>
              </w:rPr>
              <w:t>广州中医药大学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华南师范大学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7"/>
                <w:highlight w:val="none"/>
                <w:u w:val="none"/>
              </w:rPr>
              <w:t>海南大学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5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广西大学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西南交通大学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3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西南石油大学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2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成都理工大学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7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四川农业大学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5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成都中医药大学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西南大学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4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西南财经大学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贵州大学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西藏大学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886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西北大学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94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西安电子科技大学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5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长安大学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58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7"/>
                <w:highlight w:val="none"/>
                <w:u w:val="none"/>
              </w:rPr>
              <w:t>陕西师范大学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5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青海大学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宁夏大学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715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6"/>
                <w:highlight w:val="none"/>
                <w:u w:val="none"/>
              </w:rPr>
              <w:t>石河子大学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5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10"/>
                <w:highlight w:val="none"/>
                <w:u w:val="none"/>
              </w:rPr>
              <w:t>中国石油大学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2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宁波大学</w:t>
            </w:r>
          </w:p>
        </w:tc>
        <w:tc>
          <w:tcPr>
            <w:tcW w:w="301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11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中国科学院大学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3152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28" w:right="612" w:hanging="137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中国人民解放军</w:t>
            </w:r>
            <w:r>
              <w:rPr>
                <w:color w:val="auto"/>
                <w:spacing w:val="-5"/>
                <w:highlight w:val="none"/>
                <w:u w:val="none"/>
              </w:rPr>
              <w:t>海军军医大学</w:t>
            </w:r>
          </w:p>
        </w:tc>
        <w:tc>
          <w:tcPr>
            <w:tcW w:w="284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42" w:right="308" w:hanging="149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9"/>
                <w:highlight w:val="none"/>
                <w:u w:val="none"/>
              </w:rPr>
              <w:t>中国人民解放军</w:t>
            </w:r>
            <w:r>
              <w:rPr>
                <w:color w:val="auto"/>
                <w:spacing w:val="-7"/>
                <w:highlight w:val="none"/>
                <w:u w:val="none"/>
              </w:rPr>
              <w:t>空军军医大学</w:t>
            </w:r>
          </w:p>
        </w:tc>
        <w:tc>
          <w:tcPr>
            <w:tcW w:w="30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Arial"/>
                <w:color w:val="auto"/>
                <w:sz w:val="21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1" w:leftChars="67" w:firstLine="480" w:firstLineChars="1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7CD981-0796-4B6E-8E32-2B1F819398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9D91DA2-D8A2-4773-8CCF-2349B4D3E0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EC0555-D82D-4232-9A0D-99FF629E462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80582C1-0367-4866-A19B-56EAFDCA27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C0A1AE2"/>
    <w:rsid w:val="0C4A695A"/>
    <w:rsid w:val="0E42139A"/>
    <w:rsid w:val="0FE961B9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2</Pages>
  <Words>9550</Words>
  <Characters>9854</Characters>
  <Lines>0</Lines>
  <Paragraphs>0</Paragraphs>
  <TotalTime>26</TotalTime>
  <ScaleCrop>false</ScaleCrop>
  <LinksUpToDate>false</LinksUpToDate>
  <CharactersWithSpaces>10143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