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6FF61D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手写</w:t>
            </w:r>
            <w:r>
              <w:rPr>
                <w:rFonts w:hint="eastAsia" w:ascii="仿宋_GB2312" w:hAnsi="宋体" w:eastAsia="仿宋_GB2312"/>
                <w:szCs w:val="21"/>
              </w:rPr>
              <w:t>签字）：</w:t>
            </w:r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E9B76FF-DA14-4C64-8D23-BD97E25C43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9CE88C3-C507-4CDB-90AD-6A592AADDB2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4B9969A-A5F9-4392-83D8-EDE5B3BBB1C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423D64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BBA91E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  <w:rsid w:val="CEEF66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556</Words>
  <Characters>558</Characters>
  <Lines>4</Lines>
  <Paragraphs>1</Paragraphs>
  <TotalTime>8</TotalTime>
  <ScaleCrop>false</ScaleCrop>
  <LinksUpToDate>false</LinksUpToDate>
  <CharactersWithSpaces>584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2020-09-28T23:13:00Z</dcterms:created>
  <dc:creator>Administrator</dc:creator>
  <cp:lastModifiedBy>HJINGRUN</cp:lastModifiedBy>
  <cp:lastPrinted>2026-08-07T02:06:00Z</cp:lastPrinted>
  <dcterms:modified xsi:type="dcterms:W3CDTF">2026-09-25T02:31:42Z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A53E57FD50054164B9688DBF95694CD5_13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